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816A6A" w14:textId="77777777" w:rsidR="004D0655" w:rsidRDefault="004D0655" w:rsidP="004D0655">
      <w:pPr>
        <w:ind w:left="6945" w:right="-285"/>
        <w:textAlignment w:val="baseline"/>
        <w:rPr>
          <w:sz w:val="20"/>
          <w:szCs w:val="20"/>
        </w:rPr>
      </w:pPr>
      <w:r>
        <w:rPr>
          <w:rFonts w:ascii="Verdana" w:hAnsi="Verdana"/>
          <w:sz w:val="20"/>
          <w:szCs w:val="20"/>
        </w:rPr>
        <w:t>Załącznik Nr 3</w:t>
      </w:r>
    </w:p>
    <w:p w14:paraId="10DC39EE" w14:textId="77777777" w:rsidR="004D0655" w:rsidRDefault="004D0655" w:rsidP="004D0655">
      <w:pPr>
        <w:ind w:left="6360" w:right="-285" w:firstLine="570"/>
        <w:textAlignment w:val="baseline"/>
        <w:rPr>
          <w:sz w:val="20"/>
          <w:szCs w:val="20"/>
        </w:rPr>
      </w:pPr>
      <w:r>
        <w:rPr>
          <w:rFonts w:ascii="Verdana" w:hAnsi="Verdana"/>
          <w:sz w:val="20"/>
          <w:szCs w:val="20"/>
        </w:rPr>
        <w:t>do Zasad  </w:t>
      </w:r>
    </w:p>
    <w:p w14:paraId="6BA715A2" w14:textId="77777777" w:rsidR="004D0655" w:rsidRDefault="004D0655" w:rsidP="004D0655">
      <w:pPr>
        <w:ind w:left="6945" w:right="-285"/>
        <w:textAlignment w:val="baseline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>                   </w:t>
      </w:r>
    </w:p>
    <w:p w14:paraId="03F5CE35" w14:textId="77777777" w:rsidR="004D0655" w:rsidRDefault="004D0655" w:rsidP="004D0655">
      <w:pPr>
        <w:spacing w:before="100" w:beforeAutospacing="1" w:after="100" w:afterAutospacing="1"/>
        <w:ind w:left="-150" w:hanging="420"/>
        <w:textAlignment w:val="baseline"/>
      </w:pPr>
      <w:r>
        <w:rPr>
          <w:rFonts w:ascii="Verdana" w:hAnsi="Verdana"/>
          <w:b/>
          <w:bCs/>
          <w:sz w:val="20"/>
          <w:szCs w:val="20"/>
        </w:rPr>
        <w:t>                                             SYLABUS PRZEDMIOTU/ZAJĘĆ* </w:t>
      </w:r>
      <w:r>
        <w:rPr>
          <w:rFonts w:ascii="Verdana" w:hAnsi="Verdana"/>
          <w:sz w:val="20"/>
          <w:szCs w:val="20"/>
        </w:rPr>
        <w:t> </w:t>
      </w:r>
    </w:p>
    <w:tbl>
      <w:tblPr>
        <w:tblW w:w="0" w:type="auto"/>
        <w:tblInd w:w="-46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1381"/>
        <w:gridCol w:w="4737"/>
        <w:gridCol w:w="1085"/>
        <w:gridCol w:w="2318"/>
      </w:tblGrid>
      <w:tr w:rsidR="00B70953" w:rsidRPr="00B70953" w14:paraId="5D8471B3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F47F87" w14:textId="77777777" w:rsidR="004D0655" w:rsidRPr="00B70953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3373BF8" w14:textId="77777777" w:rsidR="004D0655" w:rsidRPr="00B70953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B70953">
              <w:rPr>
                <w:rFonts w:ascii="Verdana" w:hAnsi="Verdana"/>
                <w:color w:val="auto"/>
                <w:sz w:val="20"/>
                <w:szCs w:val="20"/>
              </w:rPr>
              <w:t>Nazwa przedmiotu w języku polskim oraz języku angielskim </w:t>
            </w:r>
          </w:p>
          <w:p w14:paraId="3FA324CD" w14:textId="77777777" w:rsidR="00D1143E" w:rsidRPr="00B70953" w:rsidRDefault="00D1143E" w:rsidP="00D1143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70953">
              <w:rPr>
                <w:rFonts w:ascii="Verdana" w:hAnsi="Verdana"/>
                <w:sz w:val="20"/>
                <w:szCs w:val="20"/>
              </w:rPr>
              <w:t xml:space="preserve">Statystyka w naukach przyrodniczych </w:t>
            </w:r>
          </w:p>
          <w:p w14:paraId="49CD2154" w14:textId="70C7B36C" w:rsidR="006D0312" w:rsidRPr="00B70953" w:rsidRDefault="00D1143E" w:rsidP="00D1143E">
            <w:pPr>
              <w:pStyle w:val="Nagwek2"/>
              <w:rPr>
                <w:rFonts w:ascii="Verdana" w:hAnsi="Verdana"/>
                <w:color w:val="auto"/>
                <w:sz w:val="20"/>
                <w:szCs w:val="20"/>
                <w:lang w:val="en-GB"/>
              </w:rPr>
            </w:pPr>
            <w:proofErr w:type="spellStart"/>
            <w:r w:rsidRPr="00B70953">
              <w:rPr>
                <w:rFonts w:ascii="Verdana" w:hAnsi="Verdana"/>
                <w:color w:val="auto"/>
                <w:sz w:val="20"/>
                <w:szCs w:val="20"/>
              </w:rPr>
              <w:t>Statistics</w:t>
            </w:r>
            <w:proofErr w:type="spellEnd"/>
            <w:r w:rsidRPr="00B70953">
              <w:rPr>
                <w:rFonts w:ascii="Verdana" w:hAnsi="Verdana"/>
                <w:color w:val="auto"/>
                <w:sz w:val="20"/>
                <w:szCs w:val="20"/>
              </w:rPr>
              <w:t xml:space="preserve"> for </w:t>
            </w:r>
            <w:proofErr w:type="spellStart"/>
            <w:r w:rsidRPr="00B70953">
              <w:rPr>
                <w:rFonts w:ascii="Verdana" w:hAnsi="Verdana"/>
                <w:color w:val="auto"/>
                <w:sz w:val="20"/>
                <w:szCs w:val="20"/>
              </w:rPr>
              <w:t>environmental</w:t>
            </w:r>
            <w:proofErr w:type="spellEnd"/>
            <w:r w:rsidRPr="00B70953">
              <w:rPr>
                <w:rFonts w:ascii="Verdana" w:hAnsi="Verdana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B70953">
              <w:rPr>
                <w:rFonts w:ascii="Verdana" w:hAnsi="Verdana"/>
                <w:color w:val="auto"/>
                <w:sz w:val="20"/>
                <w:szCs w:val="20"/>
              </w:rPr>
              <w:t>sciences</w:t>
            </w:r>
            <w:proofErr w:type="spellEnd"/>
          </w:p>
        </w:tc>
      </w:tr>
      <w:tr w:rsidR="00B70953" w:rsidRPr="00B70953" w14:paraId="447DA223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0AC63B" w14:textId="77777777" w:rsidR="004D0655" w:rsidRPr="00B70953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5C39ACA" w14:textId="77777777" w:rsidR="004D0655" w:rsidRPr="00B70953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B70953">
              <w:rPr>
                <w:rFonts w:ascii="Verdana" w:hAnsi="Verdana"/>
                <w:color w:val="auto"/>
                <w:sz w:val="20"/>
                <w:szCs w:val="20"/>
              </w:rPr>
              <w:t>Dyscyplina naukowa  </w:t>
            </w:r>
          </w:p>
          <w:p w14:paraId="783B5082" w14:textId="77777777" w:rsidR="006D0312" w:rsidRPr="00B70953" w:rsidRDefault="006D0312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B70953">
              <w:rPr>
                <w:rFonts w:ascii="Verdana" w:hAnsi="Verdana"/>
                <w:color w:val="auto"/>
                <w:sz w:val="20"/>
                <w:szCs w:val="20"/>
              </w:rPr>
              <w:t>Nauki o Ziemi i środowisku</w:t>
            </w:r>
          </w:p>
          <w:p w14:paraId="616395FB" w14:textId="2182D89F" w:rsidR="00D1143E" w:rsidRPr="00B70953" w:rsidRDefault="00D1143E" w:rsidP="00D1143E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70953">
              <w:rPr>
                <w:rFonts w:ascii="Verdana" w:hAnsi="Verdana"/>
                <w:sz w:val="20"/>
                <w:szCs w:val="20"/>
              </w:rPr>
              <w:t>Nauki biologiczne</w:t>
            </w:r>
          </w:p>
        </w:tc>
      </w:tr>
      <w:tr w:rsidR="00B70953" w:rsidRPr="00B70953" w14:paraId="1D962F18" w14:textId="77777777" w:rsidTr="00570E65">
        <w:trPr>
          <w:trHeight w:val="330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2C1FE65" w14:textId="77777777" w:rsidR="004D0655" w:rsidRPr="00B70953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68D3EB6" w14:textId="77777777" w:rsidR="004D0655" w:rsidRPr="00B70953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B70953">
              <w:rPr>
                <w:rFonts w:ascii="Verdana" w:hAnsi="Verdana"/>
                <w:color w:val="auto"/>
                <w:sz w:val="20"/>
                <w:szCs w:val="20"/>
              </w:rPr>
              <w:t>Język wykładowy </w:t>
            </w:r>
          </w:p>
          <w:p w14:paraId="07492ED4" w14:textId="7558C79C" w:rsidR="006D0312" w:rsidRPr="00B70953" w:rsidRDefault="006D0312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B70953">
              <w:rPr>
                <w:rFonts w:ascii="Verdana" w:hAnsi="Verdana"/>
                <w:color w:val="auto"/>
                <w:sz w:val="20"/>
                <w:szCs w:val="20"/>
              </w:rPr>
              <w:t>Język polski</w:t>
            </w:r>
          </w:p>
        </w:tc>
      </w:tr>
      <w:tr w:rsidR="00B70953" w:rsidRPr="00B70953" w14:paraId="12AB15B0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599686A" w14:textId="77777777" w:rsidR="004D0655" w:rsidRPr="00B70953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C7208E9" w14:textId="77777777" w:rsidR="005659A3" w:rsidRPr="00B70953" w:rsidRDefault="004D0655" w:rsidP="005659A3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B70953">
              <w:rPr>
                <w:rFonts w:ascii="Verdana" w:hAnsi="Verdana"/>
                <w:color w:val="auto"/>
                <w:sz w:val="20"/>
                <w:szCs w:val="20"/>
              </w:rPr>
              <w:t>Jednostka prowadząca przedmiot </w:t>
            </w:r>
          </w:p>
          <w:p w14:paraId="49FD6ACD" w14:textId="06EB5586" w:rsidR="006D0312" w:rsidRPr="00B70953" w:rsidRDefault="004E0DB2" w:rsidP="005659A3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B70953">
              <w:rPr>
                <w:rFonts w:ascii="Verdana" w:hAnsi="Verdana"/>
                <w:color w:val="auto"/>
                <w:sz w:val="20"/>
                <w:szCs w:val="20"/>
              </w:rPr>
              <w:t>WNZKS</w:t>
            </w:r>
            <w:r w:rsidR="006D0312" w:rsidRPr="00B70953">
              <w:rPr>
                <w:rFonts w:ascii="Verdana" w:hAnsi="Verdana"/>
                <w:color w:val="auto"/>
                <w:sz w:val="20"/>
                <w:szCs w:val="20"/>
              </w:rPr>
              <w:t xml:space="preserve">, Instytut Nauk Geologicznych, </w:t>
            </w:r>
            <w:r w:rsidRPr="00B70953">
              <w:rPr>
                <w:rFonts w:ascii="Verdana" w:hAnsi="Verdana"/>
                <w:color w:val="auto"/>
                <w:sz w:val="20"/>
                <w:szCs w:val="20"/>
                <w:vertAlign w:val="superscript"/>
              </w:rPr>
              <w:t>1</w:t>
            </w:r>
            <w:r w:rsidR="006D0312" w:rsidRPr="00B70953">
              <w:rPr>
                <w:rFonts w:ascii="Verdana" w:hAnsi="Verdana"/>
                <w:color w:val="auto"/>
                <w:sz w:val="20"/>
                <w:szCs w:val="20"/>
              </w:rPr>
              <w:t xml:space="preserve">Zakład </w:t>
            </w:r>
            <w:r w:rsidR="00D1143E" w:rsidRPr="00B70953">
              <w:rPr>
                <w:rFonts w:ascii="Verdana" w:hAnsi="Verdana"/>
                <w:color w:val="auto"/>
                <w:sz w:val="20"/>
                <w:szCs w:val="20"/>
              </w:rPr>
              <w:t>Hydrogeologii Podstawowej</w:t>
            </w:r>
          </w:p>
          <w:p w14:paraId="32D20CBA" w14:textId="23887844" w:rsidR="00D1143E" w:rsidRPr="00B70953" w:rsidRDefault="00D1143E" w:rsidP="00D1143E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B70953">
              <w:rPr>
                <w:rFonts w:ascii="Verdana" w:hAnsi="Verdana"/>
                <w:color w:val="auto"/>
                <w:sz w:val="20"/>
                <w:szCs w:val="20"/>
              </w:rPr>
              <w:t xml:space="preserve">WNZKS, Instytut Nauk Geologicznych, </w:t>
            </w:r>
            <w:r w:rsidRPr="00B70953">
              <w:rPr>
                <w:rFonts w:ascii="Verdana" w:hAnsi="Verdana"/>
                <w:color w:val="auto"/>
                <w:sz w:val="20"/>
                <w:szCs w:val="20"/>
                <w:vertAlign w:val="superscript"/>
              </w:rPr>
              <w:t>2</w:t>
            </w:r>
            <w:r w:rsidRPr="00B70953">
              <w:rPr>
                <w:rFonts w:ascii="Verdana" w:hAnsi="Verdana"/>
                <w:color w:val="auto"/>
                <w:sz w:val="20"/>
                <w:szCs w:val="20"/>
              </w:rPr>
              <w:t>Zakład Geologii Stosowanej, Geochemii i Gospodarki Środowiskiem</w:t>
            </w:r>
          </w:p>
          <w:p w14:paraId="094762EF" w14:textId="32E6EC38" w:rsidR="004E0DB2" w:rsidRPr="00B70953" w:rsidRDefault="00D1143E" w:rsidP="005659A3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B70953">
              <w:rPr>
                <w:rFonts w:ascii="Verdana" w:hAnsi="Verdana"/>
                <w:color w:val="auto"/>
                <w:sz w:val="20"/>
                <w:szCs w:val="20"/>
              </w:rPr>
              <w:t xml:space="preserve">WNB, </w:t>
            </w:r>
            <w:r w:rsidRPr="00B70953">
              <w:rPr>
                <w:rFonts w:ascii="Verdana" w:hAnsi="Verdana"/>
                <w:color w:val="auto"/>
                <w:sz w:val="20"/>
                <w:szCs w:val="20"/>
                <w:vertAlign w:val="superscript"/>
              </w:rPr>
              <w:t>3</w:t>
            </w:r>
            <w:r w:rsidRPr="00B70953">
              <w:rPr>
                <w:rFonts w:ascii="Verdana" w:hAnsi="Verdana"/>
                <w:color w:val="auto"/>
                <w:sz w:val="20"/>
                <w:szCs w:val="20"/>
              </w:rPr>
              <w:t>Zakład Ekologii, Biogeochemii i Ochrony Środowiska</w:t>
            </w:r>
          </w:p>
        </w:tc>
      </w:tr>
      <w:tr w:rsidR="00B70953" w:rsidRPr="00B70953" w14:paraId="7D5FF3C8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6BB084" w14:textId="77777777" w:rsidR="004D0655" w:rsidRPr="00B70953" w:rsidRDefault="004D0655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0E5A029" w14:textId="77777777" w:rsidR="004D0655" w:rsidRPr="00B70953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B70953">
              <w:rPr>
                <w:rFonts w:ascii="Verdana" w:hAnsi="Verdana"/>
                <w:color w:val="auto"/>
                <w:sz w:val="20"/>
                <w:szCs w:val="20"/>
              </w:rPr>
              <w:t>Rodzaj przedmiotu (obowiązkowy, do wyboru) </w:t>
            </w:r>
          </w:p>
          <w:p w14:paraId="665F9EE7" w14:textId="752C56A4" w:rsidR="006D0312" w:rsidRPr="00B70953" w:rsidRDefault="005659A3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B70953">
              <w:rPr>
                <w:rFonts w:ascii="Verdana" w:hAnsi="Verdana"/>
                <w:color w:val="auto"/>
                <w:sz w:val="20"/>
                <w:szCs w:val="20"/>
              </w:rPr>
              <w:t>obowiązkowy</w:t>
            </w:r>
          </w:p>
        </w:tc>
      </w:tr>
      <w:tr w:rsidR="00B70953" w:rsidRPr="00B70953" w14:paraId="56D63C00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184720" w14:textId="77777777" w:rsidR="004D0655" w:rsidRPr="00B70953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12C1552" w14:textId="77777777" w:rsidR="004D0655" w:rsidRPr="00B70953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B70953">
              <w:rPr>
                <w:rFonts w:ascii="Verdana" w:hAnsi="Verdana"/>
                <w:color w:val="auto"/>
                <w:sz w:val="20"/>
                <w:szCs w:val="20"/>
              </w:rPr>
              <w:t>Kierunek studiów (specjalność)* </w:t>
            </w:r>
          </w:p>
          <w:p w14:paraId="299EF134" w14:textId="77777777" w:rsidR="006D0312" w:rsidRDefault="006D0312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B70953">
              <w:rPr>
                <w:rFonts w:ascii="Verdana" w:hAnsi="Verdana"/>
                <w:color w:val="auto"/>
                <w:sz w:val="20"/>
                <w:szCs w:val="20"/>
              </w:rPr>
              <w:t>Ochrona środowiska (</w:t>
            </w:r>
            <w:r w:rsidR="00D1143E" w:rsidRPr="00B70953">
              <w:rPr>
                <w:rFonts w:ascii="Verdana" w:hAnsi="Verdana"/>
                <w:color w:val="auto"/>
                <w:sz w:val="20"/>
                <w:szCs w:val="20"/>
              </w:rPr>
              <w:t>Analityka środowiskowa, Ocena oddziaływania na środowisko,</w:t>
            </w:r>
            <w:r w:rsidR="004E0DB2" w:rsidRPr="00B70953">
              <w:rPr>
                <w:rFonts w:ascii="Verdana" w:hAnsi="Verdana"/>
                <w:color w:val="auto"/>
                <w:sz w:val="20"/>
                <w:szCs w:val="20"/>
              </w:rPr>
              <w:t xml:space="preserve"> </w:t>
            </w:r>
            <w:r w:rsidRPr="00B70953">
              <w:rPr>
                <w:rFonts w:ascii="Verdana" w:hAnsi="Verdana"/>
                <w:color w:val="auto"/>
                <w:sz w:val="20"/>
                <w:szCs w:val="20"/>
              </w:rPr>
              <w:t>Gospodarka odpadami)</w:t>
            </w:r>
          </w:p>
          <w:p w14:paraId="6F6D800C" w14:textId="627D961E" w:rsidR="00220598" w:rsidRPr="00220598" w:rsidRDefault="00220598" w:rsidP="00220598">
            <w:pPr>
              <w:rPr>
                <w:lang w:eastAsia="en-US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Kod przedmiotu: </w:t>
            </w:r>
            <w:r>
              <w:rPr>
                <w:rFonts w:ascii="Verdana" w:hAnsi="Verdana"/>
                <w:color w:val="000000"/>
                <w:sz w:val="20"/>
                <w:szCs w:val="20"/>
                <w:lang w:val="de-DE"/>
              </w:rPr>
              <w:t>76-OS-S2-E1-StatNP</w:t>
            </w:r>
          </w:p>
        </w:tc>
      </w:tr>
      <w:tr w:rsidR="00B70953" w:rsidRPr="00B70953" w14:paraId="5288D188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C8BEB6" w14:textId="77777777" w:rsidR="004D0655" w:rsidRPr="00B70953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B5535F5" w14:textId="77777777" w:rsidR="004D0655" w:rsidRPr="00B70953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B70953">
              <w:rPr>
                <w:rFonts w:ascii="Verdana" w:hAnsi="Verdana"/>
                <w:color w:val="auto"/>
                <w:sz w:val="20"/>
                <w:szCs w:val="20"/>
              </w:rPr>
              <w:t>Poziom studiów (I stopień*, II stopień*, jednolite studia magisterskie*) </w:t>
            </w:r>
          </w:p>
          <w:p w14:paraId="77494FD7" w14:textId="4F03DB22" w:rsidR="006D0312" w:rsidRPr="00B70953" w:rsidRDefault="006D0312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B70953">
              <w:rPr>
                <w:rFonts w:ascii="Verdana" w:hAnsi="Verdana"/>
                <w:color w:val="auto"/>
                <w:sz w:val="20"/>
                <w:szCs w:val="20"/>
              </w:rPr>
              <w:t>II stopień</w:t>
            </w:r>
          </w:p>
        </w:tc>
      </w:tr>
      <w:tr w:rsidR="00B70953" w:rsidRPr="00B70953" w14:paraId="10873049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DB33EF" w14:textId="77777777" w:rsidR="004D0655" w:rsidRPr="00B70953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8C8D9CC" w14:textId="77777777" w:rsidR="004D0655" w:rsidRPr="00B70953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B70953">
              <w:rPr>
                <w:rFonts w:ascii="Verdana" w:hAnsi="Verdana"/>
                <w:color w:val="auto"/>
                <w:sz w:val="20"/>
                <w:szCs w:val="20"/>
              </w:rPr>
              <w:t>Rok studiów  </w:t>
            </w:r>
          </w:p>
          <w:p w14:paraId="25643663" w14:textId="309B756E" w:rsidR="006D0312" w:rsidRPr="00B70953" w:rsidRDefault="004E0DB2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B70953">
              <w:rPr>
                <w:rFonts w:ascii="Verdana" w:hAnsi="Verdana"/>
                <w:color w:val="auto"/>
                <w:sz w:val="20"/>
                <w:szCs w:val="20"/>
              </w:rPr>
              <w:t>I</w:t>
            </w:r>
          </w:p>
        </w:tc>
      </w:tr>
      <w:tr w:rsidR="00B70953" w:rsidRPr="00B70953" w14:paraId="12F140BD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541C77" w14:textId="77777777" w:rsidR="004D0655" w:rsidRPr="00B70953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4531618" w14:textId="77777777" w:rsidR="004D0655" w:rsidRPr="00B70953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B70953">
              <w:rPr>
                <w:rFonts w:ascii="Verdana" w:hAnsi="Verdana"/>
                <w:color w:val="auto"/>
                <w:sz w:val="20"/>
                <w:szCs w:val="20"/>
              </w:rPr>
              <w:t>Semestr (zimowy lub letni) </w:t>
            </w:r>
          </w:p>
          <w:p w14:paraId="0ED4C0B3" w14:textId="43C988B9" w:rsidR="006D0312" w:rsidRPr="00B70953" w:rsidRDefault="005659A3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B70953">
              <w:rPr>
                <w:rFonts w:ascii="Verdana" w:hAnsi="Verdana"/>
                <w:color w:val="auto"/>
                <w:sz w:val="20"/>
                <w:szCs w:val="20"/>
              </w:rPr>
              <w:t>zimowy</w:t>
            </w:r>
          </w:p>
        </w:tc>
      </w:tr>
      <w:tr w:rsidR="00B70953" w:rsidRPr="00B70953" w14:paraId="5E574481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C4D3E7E" w14:textId="77777777" w:rsidR="004D0655" w:rsidRPr="00B70953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0C7805C" w14:textId="77777777" w:rsidR="004D0655" w:rsidRPr="00B70953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B70953">
              <w:rPr>
                <w:rFonts w:ascii="Verdana" w:hAnsi="Verdana"/>
                <w:color w:val="auto"/>
                <w:sz w:val="20"/>
                <w:szCs w:val="20"/>
              </w:rPr>
              <w:t>Forma zajęć i liczba godzin  </w:t>
            </w:r>
          </w:p>
          <w:p w14:paraId="743EF1B9" w14:textId="5F699B52" w:rsidR="005659A3" w:rsidRPr="00B70953" w:rsidRDefault="005659A3" w:rsidP="005659A3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B70953">
              <w:rPr>
                <w:rFonts w:ascii="Verdana" w:hAnsi="Verdana"/>
                <w:color w:val="auto"/>
                <w:sz w:val="20"/>
                <w:szCs w:val="20"/>
              </w:rPr>
              <w:t xml:space="preserve">Wykład: </w:t>
            </w:r>
            <w:r w:rsidR="00D1143E" w:rsidRPr="00B70953">
              <w:rPr>
                <w:rFonts w:ascii="Verdana" w:hAnsi="Verdana"/>
                <w:color w:val="auto"/>
                <w:sz w:val="20"/>
                <w:szCs w:val="20"/>
              </w:rPr>
              <w:t>15</w:t>
            </w:r>
          </w:p>
          <w:p w14:paraId="2DCC4C2E" w14:textId="77777777" w:rsidR="005659A3" w:rsidRPr="00B70953" w:rsidRDefault="005659A3" w:rsidP="005659A3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B70953">
              <w:rPr>
                <w:rFonts w:ascii="Verdana" w:hAnsi="Verdana"/>
                <w:color w:val="auto"/>
                <w:sz w:val="20"/>
                <w:szCs w:val="20"/>
              </w:rPr>
              <w:t>Ćwiczenia: 30</w:t>
            </w:r>
          </w:p>
          <w:p w14:paraId="2A844A22" w14:textId="77777777" w:rsidR="00D1143E" w:rsidRPr="00B70953" w:rsidRDefault="00D1143E" w:rsidP="00D1143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70953"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Pr="00B70953"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  <w:r w:rsidRPr="00B70953">
              <w:rPr>
                <w:rFonts w:ascii="Verdana" w:hAnsi="Verdana"/>
                <w:sz w:val="20"/>
                <w:szCs w:val="20"/>
              </w:rPr>
              <w:t xml:space="preserve">dr Magdalena </w:t>
            </w:r>
            <w:proofErr w:type="spellStart"/>
            <w:r w:rsidRPr="00B70953">
              <w:rPr>
                <w:rFonts w:ascii="Verdana" w:hAnsi="Verdana"/>
                <w:sz w:val="20"/>
                <w:szCs w:val="20"/>
              </w:rPr>
              <w:t>Modelska</w:t>
            </w:r>
            <w:proofErr w:type="spellEnd"/>
          </w:p>
          <w:p w14:paraId="301CC7E7" w14:textId="77777777" w:rsidR="00D1143E" w:rsidRPr="00B70953" w:rsidRDefault="00D1143E" w:rsidP="00D1143E">
            <w:pPr>
              <w:pStyle w:val="Bezodstpw"/>
              <w:rPr>
                <w:rFonts w:ascii="Verdana" w:hAnsi="Verdana" w:cs="Arial"/>
                <w:sz w:val="20"/>
                <w:szCs w:val="20"/>
              </w:rPr>
            </w:pPr>
            <w:r w:rsidRPr="00B70953">
              <w:rPr>
                <w:rFonts w:ascii="Verdana" w:hAnsi="Verdana"/>
                <w:sz w:val="20"/>
                <w:szCs w:val="20"/>
              </w:rPr>
              <w:t xml:space="preserve">Wykładowca: </w:t>
            </w:r>
            <w:r w:rsidRPr="00B70953"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  <w:r w:rsidRPr="00B70953">
              <w:rPr>
                <w:rFonts w:ascii="Verdana" w:hAnsi="Verdana"/>
                <w:sz w:val="20"/>
                <w:szCs w:val="20"/>
              </w:rPr>
              <w:t xml:space="preserve">dr Magdalena </w:t>
            </w:r>
            <w:proofErr w:type="spellStart"/>
            <w:r w:rsidRPr="00B70953">
              <w:rPr>
                <w:rFonts w:ascii="Verdana" w:hAnsi="Verdana"/>
                <w:sz w:val="20"/>
                <w:szCs w:val="20"/>
              </w:rPr>
              <w:t>Modelska</w:t>
            </w:r>
            <w:proofErr w:type="spellEnd"/>
            <w:r w:rsidRPr="00B70953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B70953">
              <w:rPr>
                <w:rFonts w:ascii="Verdana" w:hAnsi="Verdana"/>
                <w:sz w:val="20"/>
                <w:szCs w:val="20"/>
                <w:vertAlign w:val="superscript"/>
              </w:rPr>
              <w:t>2</w:t>
            </w:r>
            <w:r w:rsidRPr="00B70953">
              <w:rPr>
                <w:rFonts w:ascii="Verdana" w:hAnsi="Verdana" w:cs="Arial"/>
                <w:sz w:val="20"/>
                <w:szCs w:val="20"/>
              </w:rPr>
              <w:t xml:space="preserve">dr Łukasz Pleśniak, </w:t>
            </w:r>
            <w:r w:rsidRPr="00B70953">
              <w:rPr>
                <w:rFonts w:ascii="Verdana" w:hAnsi="Verdana"/>
                <w:sz w:val="20"/>
                <w:szCs w:val="20"/>
                <w:vertAlign w:val="superscript"/>
              </w:rPr>
              <w:t>3</w:t>
            </w:r>
            <w:r w:rsidRPr="00B70953">
              <w:rPr>
                <w:rFonts w:ascii="Verdana" w:hAnsi="Verdana" w:cs="Arial"/>
                <w:sz w:val="20"/>
                <w:szCs w:val="20"/>
              </w:rPr>
              <w:t xml:space="preserve">dr hab. Piotr Kosiba </w:t>
            </w:r>
          </w:p>
          <w:p w14:paraId="4A634B94" w14:textId="556007DD" w:rsidR="004E0DB2" w:rsidRPr="00B70953" w:rsidRDefault="00D1143E" w:rsidP="00D1143E">
            <w:pPr>
              <w:textAlignment w:val="baseline"/>
              <w:rPr>
                <w:rFonts w:ascii="Verdana" w:hAnsi="Verdana"/>
                <w:sz w:val="20"/>
                <w:szCs w:val="20"/>
                <w:vertAlign w:val="superscript"/>
                <w:lang w:eastAsia="en-US"/>
              </w:rPr>
            </w:pPr>
            <w:r w:rsidRPr="00B70953">
              <w:rPr>
                <w:rFonts w:ascii="Verdana" w:hAnsi="Verdana"/>
                <w:sz w:val="20"/>
                <w:szCs w:val="20"/>
              </w:rPr>
              <w:t xml:space="preserve">Prowadzący ćwiczenia: </w:t>
            </w:r>
            <w:r w:rsidRPr="00B70953"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  <w:r w:rsidRPr="00B70953">
              <w:rPr>
                <w:rFonts w:ascii="Verdana" w:hAnsi="Verdana"/>
                <w:sz w:val="20"/>
                <w:szCs w:val="20"/>
              </w:rPr>
              <w:t xml:space="preserve">dr Magdalena </w:t>
            </w:r>
            <w:proofErr w:type="spellStart"/>
            <w:r w:rsidRPr="00B70953">
              <w:rPr>
                <w:rFonts w:ascii="Verdana" w:hAnsi="Verdana"/>
                <w:sz w:val="20"/>
                <w:szCs w:val="20"/>
              </w:rPr>
              <w:t>Modelska</w:t>
            </w:r>
            <w:proofErr w:type="spellEnd"/>
            <w:r w:rsidRPr="00B70953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B70953">
              <w:rPr>
                <w:rFonts w:ascii="Verdana" w:hAnsi="Verdana"/>
                <w:sz w:val="20"/>
                <w:szCs w:val="20"/>
                <w:vertAlign w:val="superscript"/>
              </w:rPr>
              <w:t>2</w:t>
            </w:r>
            <w:r w:rsidRPr="00B70953">
              <w:rPr>
                <w:rFonts w:ascii="Verdana" w:hAnsi="Verdana" w:cs="Arial"/>
                <w:sz w:val="20"/>
                <w:szCs w:val="20"/>
              </w:rPr>
              <w:t xml:space="preserve">dr Łukasz Pleśniak, </w:t>
            </w:r>
            <w:r w:rsidRPr="00B70953">
              <w:rPr>
                <w:rFonts w:ascii="Verdana" w:hAnsi="Verdana"/>
                <w:sz w:val="20"/>
                <w:szCs w:val="20"/>
                <w:vertAlign w:val="superscript"/>
              </w:rPr>
              <w:t>3</w:t>
            </w:r>
            <w:r w:rsidRPr="00B70953">
              <w:rPr>
                <w:rFonts w:ascii="Verdana" w:hAnsi="Verdana" w:cs="Arial"/>
                <w:sz w:val="20"/>
                <w:szCs w:val="20"/>
              </w:rPr>
              <w:t>dr hab. Piotr Kosiba</w:t>
            </w:r>
          </w:p>
        </w:tc>
      </w:tr>
      <w:tr w:rsidR="00B70953" w:rsidRPr="00B70953" w14:paraId="7672EEF2" w14:textId="77777777" w:rsidTr="00570E65">
        <w:trPr>
          <w:trHeight w:val="750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4EBFD9A" w14:textId="77777777" w:rsidR="004D0655" w:rsidRPr="00B70953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7DC4381" w14:textId="77777777" w:rsidR="00FF6B48" w:rsidRPr="00B70953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B70953">
              <w:rPr>
                <w:rFonts w:ascii="Verdana" w:hAnsi="Verdana"/>
                <w:color w:val="auto"/>
                <w:sz w:val="20"/>
                <w:szCs w:val="20"/>
              </w:rPr>
              <w:t>Wymagania wstępne w zakresie wiedzy, umiejętności i kompetencji społecznych dla przedmiotu</w:t>
            </w:r>
          </w:p>
          <w:p w14:paraId="7C6CD6A2" w14:textId="6C61E270" w:rsidR="006D0312" w:rsidRPr="00B70953" w:rsidRDefault="00215831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B70953">
              <w:rPr>
                <w:rFonts w:ascii="Verdana" w:hAnsi="Verdana" w:cs="Arial"/>
                <w:color w:val="auto"/>
                <w:sz w:val="20"/>
                <w:szCs w:val="20"/>
              </w:rPr>
              <w:t>Podstawowa wiedza i umiejętności z zakresu ekologii, hydrologii, geologii oraz hydrogeologii, technologii informacyjnych, matematyki oraz systemów informacji geograficznej</w:t>
            </w:r>
          </w:p>
        </w:tc>
      </w:tr>
      <w:tr w:rsidR="00B70953" w:rsidRPr="00B70953" w14:paraId="07FBB8EF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45C1E9" w14:textId="77777777" w:rsidR="004D0655" w:rsidRPr="00B70953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88DA2B8" w14:textId="77777777" w:rsidR="004D0655" w:rsidRPr="00B70953" w:rsidRDefault="004D0655" w:rsidP="009A132F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70953">
              <w:rPr>
                <w:rFonts w:ascii="Verdana" w:hAnsi="Verdana"/>
                <w:sz w:val="20"/>
                <w:szCs w:val="20"/>
                <w:lang w:eastAsia="en-US"/>
              </w:rPr>
              <w:t>Cele kształcenia dla przedmiotu </w:t>
            </w:r>
          </w:p>
          <w:p w14:paraId="392CD532" w14:textId="03BAA253" w:rsidR="009A132F" w:rsidRPr="00B70953" w:rsidRDefault="00215831" w:rsidP="00215831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B70953">
              <w:rPr>
                <w:rFonts w:ascii="Verdana" w:hAnsi="Verdana" w:cs="Arial"/>
                <w:color w:val="auto"/>
                <w:sz w:val="20"/>
                <w:szCs w:val="20"/>
              </w:rPr>
              <w:lastRenderedPageBreak/>
              <w:t>Zapoznanie i uzyskanie wiedzy o metodach statystycznych stosowanych do opisu i weryfikacji wyników badań w naukach przyrodniczych. Poznanie prawidłowości statystycznych zjawisk i procesów masowych. Nabycie umiejętności użycia metod statystyczno-matematycznych do opracowania wyników badań własnych.</w:t>
            </w:r>
          </w:p>
        </w:tc>
      </w:tr>
      <w:tr w:rsidR="00B70953" w:rsidRPr="00B70953" w14:paraId="2B27506B" w14:textId="77777777" w:rsidTr="00570E65">
        <w:trPr>
          <w:trHeight w:val="30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F24D2A" w14:textId="77777777" w:rsidR="004D0655" w:rsidRPr="00B70953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9368028" w14:textId="77777777" w:rsidR="004D0655" w:rsidRPr="00B70953" w:rsidRDefault="004D065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70953">
              <w:rPr>
                <w:rFonts w:ascii="Verdana" w:hAnsi="Verdana"/>
                <w:sz w:val="20"/>
                <w:szCs w:val="20"/>
                <w:lang w:eastAsia="en-US"/>
              </w:rPr>
              <w:t>Treści programowe </w:t>
            </w:r>
          </w:p>
          <w:p w14:paraId="4B537ACD" w14:textId="77777777" w:rsidR="00215831" w:rsidRPr="00B70953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70953">
              <w:rPr>
                <w:rFonts w:ascii="Verdana" w:hAnsi="Verdana"/>
                <w:sz w:val="20"/>
                <w:szCs w:val="20"/>
              </w:rPr>
              <w:t>Wykład:</w:t>
            </w:r>
          </w:p>
          <w:p w14:paraId="5C9AE18A" w14:textId="77777777" w:rsidR="00215831" w:rsidRPr="00B70953" w:rsidRDefault="00215831" w:rsidP="00215831">
            <w:pPr>
              <w:pStyle w:val="Bezodstpw"/>
              <w:rPr>
                <w:rFonts w:ascii="Verdana" w:hAnsi="Verdana" w:cs="Arial"/>
                <w:sz w:val="20"/>
                <w:szCs w:val="20"/>
              </w:rPr>
            </w:pPr>
            <w:r w:rsidRPr="00B70953">
              <w:rPr>
                <w:rFonts w:ascii="Verdana" w:hAnsi="Verdana" w:cs="Arial"/>
                <w:sz w:val="20"/>
                <w:szCs w:val="20"/>
              </w:rPr>
              <w:t xml:space="preserve">Zjawiska i procesy masowe jako obiekty badań statystycznych. Masowość zdarzeń a prawo wielkich liczb, prawidłowości statystyczne i ich prawa. Terminologia statystyczna. Zbiorowość a jednostka statystyczna. Cechy statystyczne i typy </w:t>
            </w:r>
            <w:proofErr w:type="spellStart"/>
            <w:r w:rsidRPr="00B70953">
              <w:rPr>
                <w:rFonts w:ascii="Verdana" w:hAnsi="Verdana" w:cs="Arial"/>
                <w:sz w:val="20"/>
                <w:szCs w:val="20"/>
              </w:rPr>
              <w:t>skal</w:t>
            </w:r>
            <w:proofErr w:type="spellEnd"/>
            <w:r w:rsidRPr="00B70953">
              <w:rPr>
                <w:rFonts w:ascii="Verdana" w:hAnsi="Verdana" w:cs="Arial"/>
                <w:sz w:val="20"/>
                <w:szCs w:val="20"/>
              </w:rPr>
              <w:t xml:space="preserve"> pomiaru. Statystyka opisowa w naukach przyrodniczych. Miary rozkładu cechy. Znaczenie rozkładu w analizie statystycznej, szereg rozdzielczy i analiza rozkładu cechy.</w:t>
            </w:r>
          </w:p>
          <w:p w14:paraId="3CCB4785" w14:textId="77777777" w:rsidR="00215831" w:rsidRPr="00B70953" w:rsidRDefault="00215831" w:rsidP="00215831">
            <w:pPr>
              <w:pStyle w:val="Bezodstpw"/>
              <w:rPr>
                <w:rFonts w:ascii="Verdana" w:hAnsi="Verdana" w:cs="Arial"/>
                <w:sz w:val="20"/>
                <w:szCs w:val="20"/>
              </w:rPr>
            </w:pPr>
            <w:r w:rsidRPr="00B70953">
              <w:rPr>
                <w:rFonts w:ascii="Verdana" w:hAnsi="Verdana" w:cs="Arial"/>
                <w:sz w:val="20"/>
                <w:szCs w:val="20"/>
              </w:rPr>
              <w:t xml:space="preserve">Istota i rola statystyki w badaniach przyrodniczych. Etapy badania statystycznego. </w:t>
            </w:r>
          </w:p>
          <w:p w14:paraId="19DC08DF" w14:textId="77777777" w:rsidR="00215831" w:rsidRPr="00B70953" w:rsidRDefault="00215831" w:rsidP="00215831">
            <w:pPr>
              <w:pStyle w:val="Bezodstpw"/>
              <w:rPr>
                <w:rFonts w:ascii="Verdana" w:hAnsi="Verdana" w:cs="Arial"/>
                <w:sz w:val="20"/>
                <w:szCs w:val="20"/>
              </w:rPr>
            </w:pPr>
            <w:r w:rsidRPr="00B70953">
              <w:rPr>
                <w:rFonts w:ascii="Verdana" w:hAnsi="Verdana" w:cs="Arial"/>
                <w:sz w:val="20"/>
                <w:szCs w:val="20"/>
              </w:rPr>
              <w:t>Metodyka i metody statystyki-matematycznej. Statystyka matematyczna w naukach przyrodniczych. Testy normalności rozkładu. Testowanie hipotez: testy parametryczne i nieparametryczne, jedno- i dwustronne. Analiza wariancji parametryczna i nieparametryczna. Teoria korelacji i regresji związku cech. Graficzna prezentacja wyników z analizy statystycznej.</w:t>
            </w:r>
          </w:p>
          <w:p w14:paraId="294D0DC2" w14:textId="77777777" w:rsidR="00215831" w:rsidRPr="00B70953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70953">
              <w:rPr>
                <w:rFonts w:ascii="Verdana" w:hAnsi="Verdana"/>
                <w:sz w:val="20"/>
                <w:szCs w:val="20"/>
              </w:rPr>
              <w:t xml:space="preserve">Podstawy statystyki danych przestrzennych: miary </w:t>
            </w:r>
            <w:proofErr w:type="spellStart"/>
            <w:r w:rsidRPr="00B70953">
              <w:rPr>
                <w:rFonts w:ascii="Verdana" w:hAnsi="Verdana"/>
                <w:sz w:val="20"/>
                <w:szCs w:val="20"/>
              </w:rPr>
              <w:t>centrograficzne</w:t>
            </w:r>
            <w:proofErr w:type="spellEnd"/>
            <w:r w:rsidRPr="00B70953">
              <w:rPr>
                <w:rFonts w:ascii="Verdana" w:hAnsi="Verdana"/>
                <w:sz w:val="20"/>
                <w:szCs w:val="20"/>
              </w:rPr>
              <w:t>, analiza rozkładu (metody najbliższego sąsiada i k-funkcji, globalne i lokalne miary przestrzennej autokorelacji), analiza obiektów liniowych i sieci. Wprowadzenie do systemów informacji geograficznej i ich zastosowania. Odwzorowania kartograficzne, przeliczanie pomiędzy systemami. Bazy danych i struktura danych. Transformacja danych punktowych, liniowych i powierzchniowych. Funkcje analizy przestrzennej: wyszukiwanie, klasyfikacja, pomiary, sąsiedztwo, łączenie. Generalizacja danych. Interpolacja - zasady i metody.</w:t>
            </w:r>
          </w:p>
          <w:p w14:paraId="0C158E8A" w14:textId="77777777" w:rsidR="00215831" w:rsidRPr="00B70953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70953">
              <w:rPr>
                <w:rFonts w:ascii="Verdana" w:hAnsi="Verdana"/>
                <w:sz w:val="20"/>
                <w:szCs w:val="20"/>
              </w:rPr>
              <w:t>Ćwiczenia:</w:t>
            </w:r>
          </w:p>
          <w:p w14:paraId="320A0D6A" w14:textId="77777777" w:rsidR="00215831" w:rsidRPr="00B70953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70953">
              <w:rPr>
                <w:rFonts w:ascii="Verdana" w:hAnsi="Verdana"/>
                <w:sz w:val="20"/>
                <w:szCs w:val="20"/>
              </w:rPr>
              <w:t>Wprowadzenie do programu statystycznego i jego obsługi. Szeregi rozdzielcze przedziałowe i punktowe. Zasady ustalania ilości przedziałów klasowych. Graficzna prezentacja szeregów rozdzielczych. Analiza rozkładu cechy. Dopasowanie rozkładu empirycznego do oczekiwanego. Podstawy testowania normalności rozkładu. Statystyki opisowe: miary położenia, tendencji centralnej, zmienności, asymetrii, spłaszczenia i koncentracji. Graficzna prezentacja opisu statystycznego.</w:t>
            </w:r>
          </w:p>
          <w:p w14:paraId="46B167B6" w14:textId="77777777" w:rsidR="00215831" w:rsidRPr="00B70953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70953">
              <w:rPr>
                <w:rFonts w:ascii="Verdana" w:hAnsi="Verdana"/>
                <w:sz w:val="20"/>
                <w:szCs w:val="20"/>
              </w:rPr>
              <w:t xml:space="preserve">Badanie zgodności rozkładu empirycznego z normalnym (test chi-kwadrat i </w:t>
            </w:r>
            <w:proofErr w:type="spellStart"/>
            <w:r w:rsidRPr="00B70953">
              <w:rPr>
                <w:rFonts w:ascii="Verdana" w:hAnsi="Verdana"/>
                <w:sz w:val="20"/>
                <w:szCs w:val="20"/>
              </w:rPr>
              <w:t>Shapiro</w:t>
            </w:r>
            <w:proofErr w:type="spellEnd"/>
            <w:r w:rsidRPr="00B70953">
              <w:rPr>
                <w:rFonts w:ascii="Verdana" w:hAnsi="Verdana"/>
                <w:sz w:val="20"/>
                <w:szCs w:val="20"/>
              </w:rPr>
              <w:t xml:space="preserve">-Wilka). Badanie jednorodności wariancji (test </w:t>
            </w:r>
            <w:proofErr w:type="spellStart"/>
            <w:r w:rsidRPr="00B70953">
              <w:rPr>
                <w:rFonts w:ascii="Verdana" w:hAnsi="Verdana"/>
                <w:sz w:val="20"/>
                <w:szCs w:val="20"/>
              </w:rPr>
              <w:t>Levene’a</w:t>
            </w:r>
            <w:proofErr w:type="spellEnd"/>
            <w:r w:rsidRPr="00B70953">
              <w:rPr>
                <w:rFonts w:ascii="Verdana" w:hAnsi="Verdana"/>
                <w:sz w:val="20"/>
                <w:szCs w:val="20"/>
              </w:rPr>
              <w:t xml:space="preserve"> i </w:t>
            </w:r>
            <w:proofErr w:type="spellStart"/>
            <w:r w:rsidRPr="00B70953">
              <w:rPr>
                <w:rFonts w:ascii="Verdana" w:hAnsi="Verdana"/>
                <w:sz w:val="20"/>
                <w:szCs w:val="20"/>
              </w:rPr>
              <w:t>Browna-Forsytha</w:t>
            </w:r>
            <w:proofErr w:type="spellEnd"/>
            <w:r w:rsidRPr="00B70953">
              <w:rPr>
                <w:rFonts w:ascii="Verdana" w:hAnsi="Verdana"/>
                <w:sz w:val="20"/>
                <w:szCs w:val="20"/>
              </w:rPr>
              <w:t xml:space="preserve">). Analiza statystyczno-matematyczna jednej, dwu i wielu prób testami parametrycznymi (test t-Studenta i jednoczynnikowa ANOVA) i nieparametrycznymi (test </w:t>
            </w:r>
            <w:proofErr w:type="spellStart"/>
            <w:r w:rsidRPr="00B70953">
              <w:rPr>
                <w:rFonts w:ascii="Verdana" w:hAnsi="Verdana"/>
                <w:sz w:val="20"/>
                <w:szCs w:val="20"/>
              </w:rPr>
              <w:t>Wilcoxona</w:t>
            </w:r>
            <w:proofErr w:type="spellEnd"/>
            <w:r w:rsidRPr="00B70953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B70953">
              <w:rPr>
                <w:rFonts w:ascii="Verdana" w:hAnsi="Verdana"/>
                <w:sz w:val="20"/>
                <w:szCs w:val="20"/>
              </w:rPr>
              <w:t>Manna-Whitneya</w:t>
            </w:r>
            <w:proofErr w:type="spellEnd"/>
            <w:r w:rsidRPr="00B70953">
              <w:rPr>
                <w:rFonts w:ascii="Verdana" w:hAnsi="Verdana"/>
                <w:sz w:val="20"/>
                <w:szCs w:val="20"/>
              </w:rPr>
              <w:t>, ANOVA Kruskala-</w:t>
            </w:r>
            <w:proofErr w:type="spellStart"/>
            <w:r w:rsidRPr="00B70953">
              <w:rPr>
                <w:rFonts w:ascii="Verdana" w:hAnsi="Verdana"/>
                <w:sz w:val="20"/>
                <w:szCs w:val="20"/>
              </w:rPr>
              <w:t>Wallisa</w:t>
            </w:r>
            <w:proofErr w:type="spellEnd"/>
            <w:r w:rsidRPr="00B70953">
              <w:rPr>
                <w:rFonts w:ascii="Verdana" w:hAnsi="Verdana"/>
                <w:sz w:val="20"/>
                <w:szCs w:val="20"/>
              </w:rPr>
              <w:t>). Analiza korelacji i regresji związku dwu cech, zależność prostoliniowa i krzywoliniowa.</w:t>
            </w:r>
          </w:p>
          <w:p w14:paraId="108721C6" w14:textId="7EC5F168" w:rsidR="006D0312" w:rsidRPr="00B70953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70953">
              <w:rPr>
                <w:rFonts w:ascii="Verdana" w:hAnsi="Verdana"/>
                <w:sz w:val="20"/>
                <w:szCs w:val="20"/>
              </w:rPr>
              <w:t xml:space="preserve">Obliczenia z wykorzystaniem geometrii obiektów przestrzennych i ich statystyki opisowe. Analiza zmienności przestrzennej. Interpolacja przestrzenna (metody deterministyczne, stochastyczne i kombinowane).Wprowadzenie do sytemu QGIS. System QGIS i jego podstawowe narzędzia - ćwiczenia wstępne. Odwzorowania kartograficzne, przeliczanie pomiędzy systemami współrzędnych geograficznych. Wykonanie powiązań pomiędzy warstwami informacji geograficznej dla wybranego rejonu. Nauka podstawowych funkcji oprogramowania. </w:t>
            </w:r>
          </w:p>
        </w:tc>
      </w:tr>
      <w:tr w:rsidR="00B70953" w:rsidRPr="00B70953" w14:paraId="0E1DFC91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44E826" w14:textId="77777777" w:rsidR="004D0655" w:rsidRPr="00B70953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1569A13" w14:textId="77777777" w:rsidR="00153FAA" w:rsidRPr="00B70953" w:rsidRDefault="004D0655" w:rsidP="00153FAA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70953">
              <w:rPr>
                <w:rFonts w:ascii="Verdana" w:hAnsi="Verdana"/>
                <w:sz w:val="20"/>
                <w:szCs w:val="20"/>
                <w:lang w:eastAsia="en-US"/>
              </w:rPr>
              <w:t>Zakładane efekty uczenia się  </w:t>
            </w:r>
          </w:p>
          <w:p w14:paraId="3A30683F" w14:textId="77777777" w:rsidR="00215831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70953">
              <w:rPr>
                <w:rFonts w:ascii="Verdana" w:hAnsi="Verdana"/>
                <w:sz w:val="20"/>
                <w:szCs w:val="20"/>
              </w:rPr>
              <w:lastRenderedPageBreak/>
              <w:t>W_1 Zna metody ilościowego opisu zależności i potrafi konstruować proste modele środowiska naturalnego i antropogenicznego</w:t>
            </w:r>
          </w:p>
          <w:p w14:paraId="1B2F218C" w14:textId="77777777" w:rsidR="00B70953" w:rsidRPr="00B70953" w:rsidRDefault="00B70953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  <w:p w14:paraId="6E1BFEB8" w14:textId="77777777" w:rsidR="00215831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70953">
              <w:rPr>
                <w:rFonts w:ascii="Verdana" w:hAnsi="Verdana"/>
                <w:sz w:val="20"/>
                <w:szCs w:val="20"/>
              </w:rPr>
              <w:t>W_2 Zna zagadnienia i treść statystyki opisowej i statystyki matematycznej. Umiejętnie stosuje opisowe parametry statystyczne i testy statystyczno-matematyczne do danych, którymi dysponuje i problemów, które rozwiązuje. Merytorycznie poprawnie objaśnia zasadę ich użycia, praktycznie diagnozuje zjawiska i procesy przyrodnicze, interpretuje uzyskane wyniki, właściwie sporządza tabele i wykresy</w:t>
            </w:r>
          </w:p>
          <w:p w14:paraId="39626117" w14:textId="77777777" w:rsidR="00B70953" w:rsidRPr="00B70953" w:rsidRDefault="00B70953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  <w:p w14:paraId="4307BDC6" w14:textId="77777777" w:rsidR="00215831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70953">
              <w:rPr>
                <w:rFonts w:ascii="Verdana" w:hAnsi="Verdana"/>
                <w:sz w:val="20"/>
                <w:szCs w:val="20"/>
              </w:rPr>
              <w:t xml:space="preserve">W_3 Zna komputerowe oprogramowanie statystyczne i </w:t>
            </w:r>
            <w:proofErr w:type="spellStart"/>
            <w:r w:rsidRPr="00B70953">
              <w:rPr>
                <w:rFonts w:ascii="Verdana" w:hAnsi="Verdana"/>
                <w:sz w:val="20"/>
                <w:szCs w:val="20"/>
              </w:rPr>
              <w:t>geostatystyczne</w:t>
            </w:r>
            <w:proofErr w:type="spellEnd"/>
          </w:p>
          <w:p w14:paraId="67C76FFE" w14:textId="77777777" w:rsidR="00B70953" w:rsidRPr="00B70953" w:rsidRDefault="00B70953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  <w:p w14:paraId="2C8B6CBF" w14:textId="77777777" w:rsidR="00215831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70953">
              <w:rPr>
                <w:rFonts w:ascii="Verdana" w:hAnsi="Verdana"/>
                <w:sz w:val="20"/>
                <w:szCs w:val="20"/>
              </w:rPr>
              <w:t xml:space="preserve">W_4 Rozumie znaczenie metod ilościowych w opisie środowiska i rozwiązywaniu problemów środowiskowych. Jest zdolny do samodzielnego oraz wielokierunkowego wykonywania i opracowania danych </w:t>
            </w:r>
            <w:r w:rsidRPr="00B70953">
              <w:rPr>
                <w:rFonts w:ascii="Verdana" w:hAnsi="Verdana"/>
                <w:i/>
                <w:sz w:val="20"/>
                <w:szCs w:val="20"/>
              </w:rPr>
              <w:t xml:space="preserve">in </w:t>
            </w:r>
            <w:proofErr w:type="spellStart"/>
            <w:r w:rsidRPr="00B70953">
              <w:rPr>
                <w:rFonts w:ascii="Verdana" w:hAnsi="Verdana"/>
                <w:i/>
                <w:sz w:val="20"/>
                <w:szCs w:val="20"/>
              </w:rPr>
              <w:t>silico</w:t>
            </w:r>
            <w:proofErr w:type="spellEnd"/>
            <w:r w:rsidRPr="00B70953">
              <w:rPr>
                <w:rFonts w:ascii="Verdana" w:hAnsi="Verdana"/>
                <w:sz w:val="20"/>
                <w:szCs w:val="20"/>
              </w:rPr>
              <w:t xml:space="preserve">. Propaguje potrzebę wprowadzania nowych technologii i technik numerycznych w ochronie środowiska </w:t>
            </w:r>
          </w:p>
          <w:p w14:paraId="17FA2F00" w14:textId="77777777" w:rsidR="00B70953" w:rsidRPr="00B70953" w:rsidRDefault="00B70953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  <w:p w14:paraId="7BD7A291" w14:textId="77777777" w:rsidR="00215831" w:rsidRPr="00B70953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70953">
              <w:rPr>
                <w:rFonts w:ascii="Verdana" w:hAnsi="Verdana"/>
                <w:sz w:val="20"/>
                <w:szCs w:val="20"/>
              </w:rPr>
              <w:t>U_1 Potrafi korzystać z baz danych przestrzennych w środowisku Systemów Informacji Geograficznej</w:t>
            </w:r>
          </w:p>
          <w:p w14:paraId="548AB406" w14:textId="3A43036B" w:rsidR="006D0312" w:rsidRPr="00B70953" w:rsidRDefault="00215831" w:rsidP="00215831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70953">
              <w:rPr>
                <w:rFonts w:ascii="Verdana" w:hAnsi="Verdana"/>
                <w:sz w:val="20"/>
                <w:szCs w:val="20"/>
              </w:rPr>
              <w:t>K_1 Dąży do ustawicznego rozszerzania swojej wiedzy i umiejętności pracy zespołowej</w:t>
            </w:r>
          </w:p>
        </w:tc>
        <w:tc>
          <w:tcPr>
            <w:tcW w:w="34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079E6A5" w14:textId="4C9F320D" w:rsidR="004D0655" w:rsidRPr="00B70953" w:rsidRDefault="004D0655" w:rsidP="16D3C050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70953">
              <w:rPr>
                <w:rFonts w:ascii="Verdana" w:hAnsi="Verdana"/>
                <w:sz w:val="20"/>
                <w:szCs w:val="20"/>
                <w:lang w:eastAsia="en-US"/>
              </w:rPr>
              <w:lastRenderedPageBreak/>
              <w:t>Symbole odpowiednich kierunkowych efektów uczenia się</w:t>
            </w:r>
          </w:p>
          <w:p w14:paraId="0049A1FE" w14:textId="77777777" w:rsidR="00215831" w:rsidRPr="00B70953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70953">
              <w:rPr>
                <w:rFonts w:ascii="Verdana" w:hAnsi="Verdana"/>
                <w:sz w:val="20"/>
                <w:szCs w:val="20"/>
              </w:rPr>
              <w:lastRenderedPageBreak/>
              <w:t>K_W01, K_W04</w:t>
            </w:r>
          </w:p>
          <w:p w14:paraId="23D83117" w14:textId="77777777" w:rsidR="00215831" w:rsidRPr="00B70953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  <w:p w14:paraId="63793D78" w14:textId="77777777" w:rsidR="009C340E" w:rsidRPr="00B70953" w:rsidRDefault="009C340E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  <w:p w14:paraId="69EBCDF0" w14:textId="77777777" w:rsidR="00B70953" w:rsidRDefault="00B70953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  <w:p w14:paraId="2B16EC25" w14:textId="73E9C307" w:rsidR="00215831" w:rsidRPr="00B70953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70953">
              <w:rPr>
                <w:rFonts w:ascii="Verdana" w:hAnsi="Verdana"/>
                <w:sz w:val="20"/>
                <w:szCs w:val="20"/>
              </w:rPr>
              <w:t>K_W02</w:t>
            </w:r>
          </w:p>
          <w:p w14:paraId="296E0256" w14:textId="77777777" w:rsidR="00215831" w:rsidRPr="00B70953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  <w:p w14:paraId="7C5C6E3C" w14:textId="77777777" w:rsidR="00215831" w:rsidRPr="00B70953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  <w:p w14:paraId="00FE0191" w14:textId="77777777" w:rsidR="00215831" w:rsidRPr="00B70953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  <w:p w14:paraId="2B8EBE44" w14:textId="77777777" w:rsidR="00215831" w:rsidRPr="00B70953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  <w:p w14:paraId="1E25FF16" w14:textId="77777777" w:rsidR="00215831" w:rsidRPr="00B70953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  <w:p w14:paraId="32B7BFCE" w14:textId="77777777" w:rsidR="00215831" w:rsidRPr="00B70953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  <w:p w14:paraId="4E4604A2" w14:textId="77777777" w:rsidR="00215831" w:rsidRPr="00B70953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  <w:p w14:paraId="6F2CA549" w14:textId="77777777" w:rsidR="00215831" w:rsidRPr="00B70953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  <w:p w14:paraId="1ECDCF5E" w14:textId="77777777" w:rsidR="00215831" w:rsidRPr="00B70953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  <w:p w14:paraId="73A502A7" w14:textId="77777777" w:rsidR="00B70953" w:rsidRDefault="00B70953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  <w:p w14:paraId="39164654" w14:textId="77777777" w:rsidR="00B70953" w:rsidRDefault="00B70953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  <w:p w14:paraId="01C9C4A9" w14:textId="1C63BB54" w:rsidR="00215831" w:rsidRPr="00B70953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70953">
              <w:rPr>
                <w:rFonts w:ascii="Verdana" w:hAnsi="Verdana"/>
                <w:sz w:val="20"/>
                <w:szCs w:val="20"/>
              </w:rPr>
              <w:t>K_W03</w:t>
            </w:r>
          </w:p>
          <w:p w14:paraId="348A3E51" w14:textId="77777777" w:rsidR="00215831" w:rsidRPr="00B70953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  <w:p w14:paraId="368588BD" w14:textId="77777777" w:rsidR="00215831" w:rsidRPr="00B70953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70953">
              <w:rPr>
                <w:rFonts w:ascii="Verdana" w:hAnsi="Verdana"/>
                <w:sz w:val="20"/>
                <w:szCs w:val="20"/>
              </w:rPr>
              <w:t>K_W05, K_W12</w:t>
            </w:r>
          </w:p>
          <w:p w14:paraId="00761972" w14:textId="77777777" w:rsidR="00890D9C" w:rsidRPr="00B70953" w:rsidRDefault="00890D9C" w:rsidP="00890D9C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16047850" w14:textId="77777777" w:rsidR="00890D9C" w:rsidRPr="00B70953" w:rsidRDefault="00890D9C" w:rsidP="00890D9C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28E95155" w14:textId="77777777" w:rsidR="009C340E" w:rsidRPr="00B70953" w:rsidRDefault="009C340E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  <w:p w14:paraId="0D81E95B" w14:textId="77777777" w:rsidR="009C340E" w:rsidRPr="00B70953" w:rsidRDefault="009C340E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  <w:p w14:paraId="3A418880" w14:textId="77777777" w:rsidR="009C340E" w:rsidRPr="00B70953" w:rsidRDefault="009C340E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  <w:p w14:paraId="4AA68F5C" w14:textId="77777777" w:rsidR="009C340E" w:rsidRPr="00B70953" w:rsidRDefault="009C340E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  <w:p w14:paraId="2D15DC9A" w14:textId="77777777" w:rsidR="009C340E" w:rsidRPr="00B70953" w:rsidRDefault="009C340E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  <w:p w14:paraId="750AFE98" w14:textId="77777777" w:rsidR="009C340E" w:rsidRPr="00B70953" w:rsidRDefault="009C340E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  <w:p w14:paraId="20CD0E4E" w14:textId="3ABCB8D1" w:rsidR="00215831" w:rsidRPr="00B70953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70953">
              <w:rPr>
                <w:rFonts w:ascii="Verdana" w:hAnsi="Verdana"/>
                <w:sz w:val="20"/>
                <w:szCs w:val="20"/>
              </w:rPr>
              <w:t>K_U01, K_U02, K_U03</w:t>
            </w:r>
          </w:p>
          <w:p w14:paraId="75AA9216" w14:textId="77777777" w:rsidR="00215831" w:rsidRPr="00B70953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  <w:p w14:paraId="2BB34856" w14:textId="77777777" w:rsidR="00215831" w:rsidRPr="00B70953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  <w:p w14:paraId="3D3971F3" w14:textId="17EAC5EA" w:rsidR="00890D9C" w:rsidRPr="00B70953" w:rsidRDefault="00215831" w:rsidP="00215831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70953">
              <w:rPr>
                <w:rFonts w:ascii="Verdana" w:hAnsi="Verdana"/>
                <w:sz w:val="20"/>
                <w:szCs w:val="20"/>
              </w:rPr>
              <w:t>K_K01, K_K02, K_K04, K_K05</w:t>
            </w:r>
          </w:p>
          <w:p w14:paraId="4848B7FC" w14:textId="77777777" w:rsidR="00890D9C" w:rsidRPr="00B70953" w:rsidRDefault="00890D9C" w:rsidP="00890D9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59FEAC81" w14:textId="77777777" w:rsidR="009A132F" w:rsidRPr="00B70953" w:rsidRDefault="009A132F" w:rsidP="009A132F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68292930" w14:textId="5CB63D36" w:rsidR="006D0312" w:rsidRPr="00B70953" w:rsidRDefault="006D0312" w:rsidP="009A132F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B70953" w:rsidRPr="00B70953" w14:paraId="7BE2C63D" w14:textId="77777777" w:rsidTr="00570E65"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6F1042" w14:textId="77777777" w:rsidR="004D0655" w:rsidRPr="00B70953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43C4418" w14:textId="5F352888" w:rsidR="004D0655" w:rsidRPr="00B70953" w:rsidRDefault="004D0655" w:rsidP="16D3C050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70953">
              <w:rPr>
                <w:rFonts w:ascii="Verdana" w:hAnsi="Verdana"/>
                <w:sz w:val="20"/>
                <w:szCs w:val="20"/>
                <w:lang w:eastAsia="en-US"/>
              </w:rPr>
              <w:t xml:space="preserve">Literatura obowiązkowa i zalecana </w:t>
            </w:r>
            <w:r w:rsidRPr="00B70953"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(źródła, opracowania, podręczniki, itp.)</w:t>
            </w:r>
            <w:r w:rsidRPr="00B70953"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  <w:p w14:paraId="060E4FCF" w14:textId="77777777" w:rsidR="00215831" w:rsidRPr="00B70953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70953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6E186A2D" w14:textId="77777777" w:rsidR="00215831" w:rsidRPr="00B70953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  <w:lang w:val="en-US"/>
              </w:rPr>
            </w:pPr>
            <w:r w:rsidRPr="00B70953">
              <w:rPr>
                <w:rFonts w:ascii="Verdana" w:hAnsi="Verdana"/>
                <w:sz w:val="20"/>
                <w:szCs w:val="20"/>
              </w:rPr>
              <w:t xml:space="preserve">TIBCO Software Inc. 2017. </w:t>
            </w:r>
            <w:r w:rsidRPr="00B70953">
              <w:rPr>
                <w:rFonts w:ascii="Verdana" w:hAnsi="Verdana"/>
                <w:sz w:val="20"/>
                <w:szCs w:val="20"/>
                <w:lang w:val="en-US"/>
              </w:rPr>
              <w:t xml:space="preserve">Statistica (data analysis software system), version 13. http://statistica.io. (program, </w:t>
            </w:r>
            <w:proofErr w:type="spellStart"/>
            <w:r w:rsidRPr="00B70953">
              <w:rPr>
                <w:rFonts w:ascii="Verdana" w:hAnsi="Verdana"/>
                <w:sz w:val="20"/>
                <w:szCs w:val="20"/>
                <w:lang w:val="en-US"/>
              </w:rPr>
              <w:t>pomoc</w:t>
            </w:r>
            <w:proofErr w:type="spellEnd"/>
            <w:r w:rsidRPr="00B70953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0953">
              <w:rPr>
                <w:rFonts w:ascii="Verdana" w:hAnsi="Verdana"/>
                <w:sz w:val="20"/>
                <w:szCs w:val="20"/>
                <w:lang w:val="en-US"/>
              </w:rPr>
              <w:t>i</w:t>
            </w:r>
            <w:proofErr w:type="spellEnd"/>
            <w:r w:rsidRPr="00B70953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0953">
              <w:rPr>
                <w:rFonts w:ascii="Verdana" w:hAnsi="Verdana"/>
                <w:sz w:val="20"/>
                <w:szCs w:val="20"/>
                <w:lang w:val="en-US"/>
              </w:rPr>
              <w:t>bibliografia</w:t>
            </w:r>
            <w:proofErr w:type="spellEnd"/>
            <w:r w:rsidRPr="00B70953">
              <w:rPr>
                <w:rFonts w:ascii="Verdana" w:hAnsi="Verdana"/>
                <w:sz w:val="20"/>
                <w:szCs w:val="20"/>
                <w:lang w:val="en-US"/>
              </w:rPr>
              <w:t>).</w:t>
            </w:r>
          </w:p>
          <w:p w14:paraId="39AE201B" w14:textId="77777777" w:rsidR="00215831" w:rsidRPr="00B70953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70953">
              <w:rPr>
                <w:rFonts w:ascii="Verdana" w:hAnsi="Verdana"/>
                <w:sz w:val="20"/>
                <w:szCs w:val="20"/>
              </w:rPr>
              <w:t>Meissner Wł. 2014. Przewodnik do ćwiczeń z przedmiotu Metody statystyczne w biologii. Wydawnictwo Uniwersytetu Gdańskiego, Gdańsk.</w:t>
            </w:r>
          </w:p>
          <w:p w14:paraId="68128B0A" w14:textId="77777777" w:rsidR="00215831" w:rsidRPr="00B70953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70953">
              <w:rPr>
                <w:rFonts w:ascii="Verdana" w:hAnsi="Verdana"/>
                <w:sz w:val="20"/>
                <w:szCs w:val="20"/>
              </w:rPr>
              <w:t xml:space="preserve">Litwin L., </w:t>
            </w:r>
            <w:proofErr w:type="spellStart"/>
            <w:r w:rsidRPr="00B70953">
              <w:rPr>
                <w:rFonts w:ascii="Verdana" w:hAnsi="Verdana"/>
                <w:sz w:val="20"/>
                <w:szCs w:val="20"/>
              </w:rPr>
              <w:t>Myrda</w:t>
            </w:r>
            <w:proofErr w:type="spellEnd"/>
            <w:r w:rsidRPr="00B70953">
              <w:rPr>
                <w:rFonts w:ascii="Verdana" w:hAnsi="Verdana"/>
                <w:sz w:val="20"/>
                <w:szCs w:val="20"/>
              </w:rPr>
              <w:t xml:space="preserve"> G.: Systemy Informacji Geograficznej. Zarzadzanie danymi przestrzennymi w GIS, SIP, SIT, LIS. Helion, Gliwice, 2005. </w:t>
            </w:r>
          </w:p>
          <w:p w14:paraId="2A6CF9AB" w14:textId="77777777" w:rsidR="00215831" w:rsidRPr="00B70953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70953">
              <w:rPr>
                <w:rFonts w:ascii="Verdana" w:hAnsi="Verdana"/>
                <w:sz w:val="20"/>
                <w:szCs w:val="20"/>
              </w:rPr>
              <w:t>Łomnicki A. 2014. Wprowadzenie do statystyki dla przyrodników. PWN, Warszawa.</w:t>
            </w:r>
          </w:p>
          <w:p w14:paraId="31B2D257" w14:textId="77777777" w:rsidR="00215831" w:rsidRPr="00B70953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B70953">
              <w:rPr>
                <w:rFonts w:ascii="Verdana" w:hAnsi="Verdana"/>
                <w:sz w:val="20"/>
                <w:szCs w:val="20"/>
              </w:rPr>
              <w:t>StatSoft</w:t>
            </w:r>
            <w:proofErr w:type="spellEnd"/>
            <w:r w:rsidRPr="00B70953">
              <w:rPr>
                <w:rFonts w:ascii="Verdana" w:hAnsi="Verdana"/>
                <w:sz w:val="20"/>
                <w:szCs w:val="20"/>
              </w:rPr>
              <w:t>. Inc. 2006. Elektroniczny Podręcznik Statystyki PL, Kraków, WEB: http://www.statsoft.pl/textbook/stathome.html;</w:t>
            </w:r>
          </w:p>
          <w:p w14:paraId="343C1671" w14:textId="77777777" w:rsidR="00215831" w:rsidRPr="00B70953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B70953">
              <w:rPr>
                <w:rFonts w:ascii="Verdana" w:hAnsi="Verdana"/>
                <w:sz w:val="20"/>
                <w:szCs w:val="20"/>
              </w:rPr>
              <w:t>Urbanski</w:t>
            </w:r>
            <w:proofErr w:type="spellEnd"/>
            <w:r w:rsidRPr="00B70953">
              <w:rPr>
                <w:rFonts w:ascii="Verdana" w:hAnsi="Verdana"/>
                <w:sz w:val="20"/>
                <w:szCs w:val="20"/>
              </w:rPr>
              <w:t xml:space="preserve"> J.: GIS w badaniach przyrodniczych, domena publiczna – ebook, 2012</w:t>
            </w:r>
          </w:p>
          <w:p w14:paraId="0035C7CB" w14:textId="77777777" w:rsidR="00215831" w:rsidRPr="00B70953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70953">
              <w:rPr>
                <w:rFonts w:ascii="Verdana" w:hAnsi="Verdana"/>
                <w:sz w:val="20"/>
                <w:szCs w:val="20"/>
              </w:rPr>
              <w:t xml:space="preserve">Więckowska B. 2019. Podręcznik Użytkownika – </w:t>
            </w:r>
            <w:proofErr w:type="spellStart"/>
            <w:r w:rsidRPr="00B70953">
              <w:rPr>
                <w:rFonts w:ascii="Verdana" w:hAnsi="Verdana"/>
                <w:sz w:val="20"/>
                <w:szCs w:val="20"/>
              </w:rPr>
              <w:t>PQStat</w:t>
            </w:r>
            <w:proofErr w:type="spellEnd"/>
            <w:r w:rsidRPr="00B70953">
              <w:rPr>
                <w:rFonts w:ascii="Verdana" w:hAnsi="Verdana"/>
                <w:sz w:val="20"/>
                <w:szCs w:val="20"/>
              </w:rPr>
              <w:t xml:space="preserve"> (http://download.pqstat.pl/Dokumentacja.pdf </w:t>
            </w:r>
          </w:p>
          <w:p w14:paraId="2A3E68F3" w14:textId="77777777" w:rsidR="00215831" w:rsidRPr="00B70953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  <w:lang w:val="en-US"/>
              </w:rPr>
            </w:pPr>
            <w:r w:rsidRPr="00B70953">
              <w:rPr>
                <w:rFonts w:ascii="Verdana" w:hAnsi="Verdana"/>
                <w:sz w:val="20"/>
                <w:szCs w:val="20"/>
                <w:lang w:val="en-GB"/>
              </w:rPr>
              <w:t xml:space="preserve">Mitchell A. 2005. </w:t>
            </w:r>
            <w:r w:rsidRPr="00B70953">
              <w:rPr>
                <w:rFonts w:ascii="Verdana" w:hAnsi="Verdana"/>
                <w:sz w:val="20"/>
                <w:szCs w:val="20"/>
                <w:lang w:val="en-US"/>
              </w:rPr>
              <w:t>The ESRI Guide to GIS Analysis. Volume 2: Spatial Measurements &amp; Statistics. ESRI Press</w:t>
            </w:r>
          </w:p>
          <w:p w14:paraId="374D0094" w14:textId="77777777" w:rsidR="00215831" w:rsidRPr="00B70953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70953">
              <w:rPr>
                <w:rFonts w:ascii="Verdana" w:hAnsi="Verdana"/>
                <w:sz w:val="20"/>
                <w:szCs w:val="20"/>
              </w:rPr>
              <w:t xml:space="preserve">Zawadzki J. 2011. Metody </w:t>
            </w:r>
            <w:proofErr w:type="spellStart"/>
            <w:r w:rsidRPr="00B70953">
              <w:rPr>
                <w:rFonts w:ascii="Verdana" w:hAnsi="Verdana"/>
                <w:sz w:val="20"/>
                <w:szCs w:val="20"/>
              </w:rPr>
              <w:t>geostatystyczne</w:t>
            </w:r>
            <w:proofErr w:type="spellEnd"/>
            <w:r w:rsidRPr="00B70953">
              <w:rPr>
                <w:rFonts w:ascii="Verdana" w:hAnsi="Verdana"/>
                <w:sz w:val="20"/>
                <w:szCs w:val="20"/>
              </w:rPr>
              <w:t xml:space="preserve"> dla kierunków przyrodniczych i technicznych. Oficyna Wydawnicza Politechniki Warszawskiej.</w:t>
            </w:r>
          </w:p>
          <w:p w14:paraId="201C0EE0" w14:textId="77777777" w:rsidR="00215831" w:rsidRPr="00B70953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70953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6F736A6F" w14:textId="77777777" w:rsidR="00215831" w:rsidRPr="00B70953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70953">
              <w:rPr>
                <w:rFonts w:ascii="Verdana" w:hAnsi="Verdana"/>
                <w:sz w:val="20"/>
                <w:szCs w:val="20"/>
              </w:rPr>
              <w:t>Sobczyk. M. 2011. Statystyka. PWN, Warszawa.</w:t>
            </w:r>
          </w:p>
          <w:p w14:paraId="39C713F8" w14:textId="77777777" w:rsidR="00215831" w:rsidRPr="00B70953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70953">
              <w:rPr>
                <w:rFonts w:ascii="Verdana" w:hAnsi="Verdana"/>
                <w:sz w:val="20"/>
                <w:szCs w:val="20"/>
              </w:rPr>
              <w:lastRenderedPageBreak/>
              <w:t xml:space="preserve">Stanisz A. 2006, 2007, 2007. Przystępny kurs statystyki z zastosowaniem STATISTICA PL na przykładach z medycyny. Tom 1, 2, 3, </w:t>
            </w:r>
            <w:proofErr w:type="spellStart"/>
            <w:r w:rsidRPr="00B70953">
              <w:rPr>
                <w:rFonts w:ascii="Verdana" w:hAnsi="Verdana"/>
                <w:sz w:val="20"/>
                <w:szCs w:val="20"/>
              </w:rPr>
              <w:t>StatSoft</w:t>
            </w:r>
            <w:proofErr w:type="spellEnd"/>
            <w:r w:rsidRPr="00B70953">
              <w:rPr>
                <w:rFonts w:ascii="Verdana" w:hAnsi="Verdana"/>
                <w:sz w:val="20"/>
                <w:szCs w:val="20"/>
              </w:rPr>
              <w:t xml:space="preserve"> Polska, Kraków.</w:t>
            </w:r>
          </w:p>
          <w:p w14:paraId="2555DD73" w14:textId="77777777" w:rsidR="00215831" w:rsidRPr="00B70953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  <w:lang w:val="de-DE"/>
              </w:rPr>
            </w:pPr>
            <w:r w:rsidRPr="00B70953">
              <w:rPr>
                <w:rFonts w:ascii="Verdana" w:hAnsi="Verdana"/>
                <w:sz w:val="20"/>
                <w:szCs w:val="20"/>
                <w:lang w:val="de-DE"/>
              </w:rPr>
              <w:t>http://www.naukowiec.org/</w:t>
            </w:r>
          </w:p>
          <w:p w14:paraId="52CF75B0" w14:textId="4783AB62" w:rsidR="009A132F" w:rsidRPr="00B70953" w:rsidRDefault="00215831" w:rsidP="009C340E">
            <w:pPr>
              <w:pStyle w:val="Bezodstpw"/>
              <w:rPr>
                <w:rFonts w:ascii="Verdana" w:hAnsi="Verdana"/>
                <w:bCs/>
                <w:sz w:val="20"/>
                <w:szCs w:val="20"/>
                <w:lang w:val="en-US"/>
              </w:rPr>
            </w:pPr>
            <w:proofErr w:type="spellStart"/>
            <w:r w:rsidRPr="00B70953">
              <w:rPr>
                <w:rFonts w:ascii="Verdana" w:hAnsi="Verdana"/>
                <w:sz w:val="20"/>
                <w:szCs w:val="20"/>
                <w:lang w:val="de-DE"/>
              </w:rPr>
              <w:t>Suchecka</w:t>
            </w:r>
            <w:proofErr w:type="spellEnd"/>
            <w:r w:rsidRPr="00B70953">
              <w:rPr>
                <w:rFonts w:ascii="Verdana" w:hAnsi="Verdana"/>
                <w:sz w:val="20"/>
                <w:szCs w:val="20"/>
                <w:lang w:val="de-DE"/>
              </w:rPr>
              <w:t xml:space="preserve"> J. (red.) 2014: </w:t>
            </w:r>
            <w:proofErr w:type="spellStart"/>
            <w:r w:rsidRPr="00B70953">
              <w:rPr>
                <w:rFonts w:ascii="Verdana" w:hAnsi="Verdana"/>
                <w:sz w:val="20"/>
                <w:szCs w:val="20"/>
                <w:lang w:val="de-DE"/>
              </w:rPr>
              <w:t>Statystyka</w:t>
            </w:r>
            <w:proofErr w:type="spellEnd"/>
            <w:r w:rsidRPr="00B70953">
              <w:rPr>
                <w:rFonts w:ascii="Verdana" w:hAnsi="Verdana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70953">
              <w:rPr>
                <w:rFonts w:ascii="Verdana" w:hAnsi="Verdana"/>
                <w:sz w:val="20"/>
                <w:szCs w:val="20"/>
                <w:lang w:val="de-DE"/>
              </w:rPr>
              <w:t>przestrzenna</w:t>
            </w:r>
            <w:proofErr w:type="spellEnd"/>
            <w:r w:rsidRPr="00B70953">
              <w:rPr>
                <w:rFonts w:ascii="Verdana" w:hAnsi="Verdana"/>
                <w:sz w:val="20"/>
                <w:szCs w:val="20"/>
                <w:lang w:val="de-DE"/>
              </w:rPr>
              <w:t xml:space="preserve">. </w:t>
            </w:r>
            <w:proofErr w:type="spellStart"/>
            <w:r w:rsidRPr="00B70953">
              <w:rPr>
                <w:rFonts w:ascii="Verdana" w:hAnsi="Verdana"/>
                <w:sz w:val="20"/>
                <w:szCs w:val="20"/>
                <w:lang w:val="de-DE"/>
              </w:rPr>
              <w:t>Metody</w:t>
            </w:r>
            <w:proofErr w:type="spellEnd"/>
            <w:r w:rsidRPr="00B70953">
              <w:rPr>
                <w:rFonts w:ascii="Verdana" w:hAnsi="Verdana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70953">
              <w:rPr>
                <w:rFonts w:ascii="Verdana" w:hAnsi="Verdana"/>
                <w:sz w:val="20"/>
                <w:szCs w:val="20"/>
                <w:lang w:val="de-DE"/>
              </w:rPr>
              <w:t>analiz</w:t>
            </w:r>
            <w:proofErr w:type="spellEnd"/>
            <w:r w:rsidRPr="00B70953">
              <w:rPr>
                <w:rFonts w:ascii="Verdana" w:hAnsi="Verdana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70953">
              <w:rPr>
                <w:rFonts w:ascii="Verdana" w:hAnsi="Verdana"/>
                <w:sz w:val="20"/>
                <w:szCs w:val="20"/>
                <w:lang w:val="de-DE"/>
              </w:rPr>
              <w:t>struktur</w:t>
            </w:r>
            <w:proofErr w:type="spellEnd"/>
            <w:r w:rsidRPr="00B70953">
              <w:rPr>
                <w:rFonts w:ascii="Verdana" w:hAnsi="Verdana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70953">
              <w:rPr>
                <w:rFonts w:ascii="Verdana" w:hAnsi="Verdana"/>
                <w:sz w:val="20"/>
                <w:szCs w:val="20"/>
                <w:lang w:val="de-DE"/>
              </w:rPr>
              <w:t>przestrzennych</w:t>
            </w:r>
            <w:proofErr w:type="spellEnd"/>
            <w:r w:rsidR="009C340E" w:rsidRPr="00B70953">
              <w:rPr>
                <w:rFonts w:ascii="Verdana" w:hAnsi="Verdana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70953">
              <w:rPr>
                <w:rFonts w:ascii="Verdana" w:hAnsi="Verdana"/>
                <w:sz w:val="20"/>
                <w:szCs w:val="20"/>
                <w:lang w:val="de-DE"/>
              </w:rPr>
              <w:t>Wydawnictwo</w:t>
            </w:r>
            <w:proofErr w:type="spellEnd"/>
            <w:r w:rsidRPr="00B70953">
              <w:rPr>
                <w:rFonts w:ascii="Verdana" w:hAnsi="Verdana"/>
                <w:sz w:val="20"/>
                <w:szCs w:val="20"/>
                <w:lang w:val="de-DE"/>
              </w:rPr>
              <w:t xml:space="preserve"> C.H. Beck, pp. 222</w:t>
            </w:r>
          </w:p>
        </w:tc>
      </w:tr>
      <w:tr w:rsidR="00B70953" w:rsidRPr="00B70953" w14:paraId="6EF39181" w14:textId="77777777" w:rsidTr="00570E65">
        <w:trPr>
          <w:trHeight w:val="60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DC022E" w14:textId="77777777" w:rsidR="00570E65" w:rsidRPr="00B70953" w:rsidRDefault="00570E65" w:rsidP="00570E6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8622DEC" w14:textId="77777777" w:rsidR="00570E65" w:rsidRPr="00B70953" w:rsidRDefault="00570E65" w:rsidP="00570E65">
            <w:pPr>
              <w:rPr>
                <w:rFonts w:ascii="Verdana" w:hAnsi="Verdana"/>
                <w:sz w:val="20"/>
                <w:szCs w:val="20"/>
              </w:rPr>
            </w:pPr>
            <w:r w:rsidRPr="00B70953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14:paraId="09E338CE" w14:textId="77777777" w:rsidR="00215831" w:rsidRPr="00B70953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70953">
              <w:rPr>
                <w:rFonts w:ascii="Verdana" w:hAnsi="Verdana"/>
                <w:sz w:val="20"/>
                <w:szCs w:val="20"/>
              </w:rPr>
              <w:t>- egzamin pisemny K_W01, K_W02, K_W04, K_W03, K_W05, K_W12</w:t>
            </w:r>
          </w:p>
          <w:p w14:paraId="38033ACD" w14:textId="6D06E870" w:rsidR="00570E65" w:rsidRPr="00B70953" w:rsidRDefault="00215831" w:rsidP="00215831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70953">
              <w:rPr>
                <w:rFonts w:ascii="Verdana" w:hAnsi="Verdana" w:cs="Arial"/>
                <w:sz w:val="20"/>
                <w:szCs w:val="20"/>
              </w:rPr>
              <w:t xml:space="preserve">- kolokwium praktyczne z rozwiązywania zadań </w:t>
            </w:r>
            <w:r w:rsidRPr="00B70953">
              <w:rPr>
                <w:rFonts w:ascii="Verdana" w:hAnsi="Verdana" w:cs="Arial"/>
                <w:i/>
                <w:sz w:val="20"/>
                <w:szCs w:val="20"/>
              </w:rPr>
              <w:t xml:space="preserve">in </w:t>
            </w:r>
            <w:proofErr w:type="spellStart"/>
            <w:r w:rsidRPr="00B70953">
              <w:rPr>
                <w:rFonts w:ascii="Verdana" w:hAnsi="Verdana" w:cs="Arial"/>
                <w:i/>
                <w:sz w:val="20"/>
                <w:szCs w:val="20"/>
              </w:rPr>
              <w:t>silico</w:t>
            </w:r>
            <w:proofErr w:type="spellEnd"/>
            <w:r w:rsidRPr="00B70953">
              <w:rPr>
                <w:rFonts w:ascii="Verdana" w:hAnsi="Verdana"/>
                <w:sz w:val="20"/>
                <w:szCs w:val="20"/>
              </w:rPr>
              <w:t xml:space="preserve"> K_W01, K_W02, K_W04, K_W03, K_W05, K_W12, K_U01, K_U02, K_U03, K_K01, K_K02, K_K04, K_K05</w:t>
            </w:r>
          </w:p>
        </w:tc>
      </w:tr>
      <w:tr w:rsidR="00B70953" w:rsidRPr="00B70953" w14:paraId="689B14AF" w14:textId="77777777" w:rsidTr="00570E65"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21E333" w14:textId="77777777" w:rsidR="00570E65" w:rsidRPr="00B70953" w:rsidRDefault="00570E65" w:rsidP="00570E6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C15CD34" w14:textId="77777777" w:rsidR="00570E65" w:rsidRPr="00B70953" w:rsidRDefault="00570E65" w:rsidP="00570E6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70953">
              <w:rPr>
                <w:rFonts w:ascii="Verdana" w:hAnsi="Verdana"/>
                <w:sz w:val="20"/>
                <w:szCs w:val="20"/>
                <w:lang w:eastAsia="en-US"/>
              </w:rPr>
              <w:t>Warunki i forma zaliczenia poszczególnych komponentów przedmiotu: </w:t>
            </w:r>
          </w:p>
          <w:p w14:paraId="38EC2630" w14:textId="77777777" w:rsidR="00215831" w:rsidRPr="00B70953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B70953">
              <w:rPr>
                <w:rFonts w:ascii="Verdana" w:hAnsi="Verdana"/>
                <w:sz w:val="20"/>
                <w:szCs w:val="20"/>
                <w:lang w:eastAsia="pl-PL"/>
              </w:rPr>
              <w:t>- ciągła kontrola obecności na wykładach i ćwiczeniach</w:t>
            </w:r>
          </w:p>
          <w:p w14:paraId="5681D0BC" w14:textId="77777777" w:rsidR="00215831" w:rsidRPr="00B70953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B70953">
              <w:rPr>
                <w:rFonts w:ascii="Verdana" w:hAnsi="Verdana"/>
                <w:sz w:val="20"/>
                <w:szCs w:val="20"/>
              </w:rPr>
              <w:t>- ciągła kontrola postępów w zakresie tematyki na ćwiczeniach</w:t>
            </w:r>
          </w:p>
          <w:p w14:paraId="4D319935" w14:textId="77777777" w:rsidR="00215831" w:rsidRPr="00B70953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B70953">
              <w:rPr>
                <w:rFonts w:ascii="Verdana" w:hAnsi="Verdana"/>
                <w:sz w:val="20"/>
                <w:szCs w:val="20"/>
                <w:lang w:eastAsia="pl-PL"/>
              </w:rPr>
              <w:t>- usprawiedliwione nieobecności zaświadczeniem lekarskim</w:t>
            </w:r>
          </w:p>
          <w:p w14:paraId="30812FA0" w14:textId="02CF6917" w:rsidR="00570E65" w:rsidRPr="00B70953" w:rsidRDefault="00215831" w:rsidP="00215831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B70953">
              <w:rPr>
                <w:rFonts w:ascii="Verdana" w:hAnsi="Verdana"/>
                <w:sz w:val="20"/>
                <w:szCs w:val="20"/>
              </w:rPr>
              <w:t>- możliwość odrabiania nieobecności na późniejszych grupach lub w godzinach konsultacji</w:t>
            </w:r>
            <w:r w:rsidRPr="00B70953">
              <w:rPr>
                <w:rFonts w:ascii="Verdana" w:hAnsi="Verdana"/>
                <w:sz w:val="20"/>
                <w:szCs w:val="20"/>
              </w:rPr>
              <w:br/>
              <w:t xml:space="preserve">- egzamin (pisemny) </w:t>
            </w:r>
            <w:r w:rsidRPr="00B70953">
              <w:rPr>
                <w:rFonts w:ascii="Verdana" w:hAnsi="Verdana" w:cs="Arial"/>
                <w:sz w:val="20"/>
                <w:szCs w:val="20"/>
              </w:rPr>
              <w:t>test obejmujący pytania otwarte i zamknięte; 30 pytań w czasie 40 minut, ocena pozytywna to 15 pkt.</w:t>
            </w:r>
          </w:p>
          <w:p w14:paraId="42A90113" w14:textId="6B53E732" w:rsidR="00570E65" w:rsidRPr="00B70953" w:rsidRDefault="00570E65" w:rsidP="000B6A0E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B70953" w:rsidRPr="00B70953" w14:paraId="4679212B" w14:textId="77777777" w:rsidTr="00570E65"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757529" w14:textId="77777777" w:rsidR="00570E65" w:rsidRPr="00B70953" w:rsidRDefault="00570E65" w:rsidP="00570E65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5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51C7BD6" w14:textId="77777777" w:rsidR="00570E65" w:rsidRPr="00B70953" w:rsidRDefault="00570E65" w:rsidP="00570E6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70953">
              <w:rPr>
                <w:rFonts w:ascii="Verdana" w:hAnsi="Verdana"/>
                <w:sz w:val="20"/>
                <w:szCs w:val="20"/>
                <w:lang w:eastAsia="en-US"/>
              </w:rPr>
              <w:t>Nakład pracy studenta wyrażony w godzinach zajęć oraz punktach ECTS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C7A7B2" w14:textId="77777777" w:rsidR="00570E65" w:rsidRPr="00B70953" w:rsidRDefault="00570E65" w:rsidP="00570E6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70953">
              <w:rPr>
                <w:rFonts w:ascii="Verdana" w:hAnsi="Verdana"/>
                <w:sz w:val="20"/>
                <w:szCs w:val="20"/>
                <w:lang w:eastAsia="en-US"/>
              </w:rPr>
              <w:t>liczba godzin przeznaczona na zrealizowanie danego rodzaju zajęć </w:t>
            </w:r>
          </w:p>
        </w:tc>
      </w:tr>
      <w:tr w:rsidR="00B70953" w:rsidRPr="00B70953" w14:paraId="1B115ED5" w14:textId="77777777" w:rsidTr="00570E65">
        <w:trPr>
          <w:trHeight w:val="30"/>
        </w:trPr>
        <w:tc>
          <w:tcPr>
            <w:tcW w:w="0" w:type="auto"/>
            <w:vMerge/>
            <w:vAlign w:val="center"/>
            <w:hideMark/>
          </w:tcPr>
          <w:p w14:paraId="2FFA4FBB" w14:textId="77777777" w:rsidR="00570E65" w:rsidRPr="00B70953" w:rsidRDefault="00570E65" w:rsidP="00570E65">
            <w:p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5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0D17BFF" w14:textId="77777777" w:rsidR="00570E65" w:rsidRPr="00B70953" w:rsidRDefault="00570E65" w:rsidP="00570E6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70953">
              <w:rPr>
                <w:rFonts w:ascii="Verdana" w:hAnsi="Verdana"/>
                <w:sz w:val="20"/>
                <w:szCs w:val="20"/>
                <w:lang w:eastAsia="en-US"/>
              </w:rPr>
              <w:t>zajęcia (wg planu studiów) z prowadzącym: </w:t>
            </w:r>
          </w:p>
          <w:p w14:paraId="10E1635E" w14:textId="78562887" w:rsidR="000B6A0E" w:rsidRPr="00B70953" w:rsidRDefault="000B6A0E" w:rsidP="000B6A0E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B70953">
              <w:rPr>
                <w:rFonts w:ascii="Verdana" w:hAnsi="Verdana"/>
                <w:color w:val="auto"/>
                <w:sz w:val="20"/>
                <w:szCs w:val="20"/>
              </w:rPr>
              <w:t xml:space="preserve">- wykład: </w:t>
            </w:r>
            <w:r w:rsidR="00215831" w:rsidRPr="00B70953">
              <w:rPr>
                <w:rFonts w:ascii="Verdana" w:hAnsi="Verdana"/>
                <w:color w:val="auto"/>
                <w:sz w:val="20"/>
                <w:szCs w:val="20"/>
              </w:rPr>
              <w:t>15</w:t>
            </w:r>
          </w:p>
          <w:p w14:paraId="71CF0B47" w14:textId="77777777" w:rsidR="000B6A0E" w:rsidRPr="00B70953" w:rsidRDefault="000B6A0E" w:rsidP="000B6A0E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B70953">
              <w:rPr>
                <w:rFonts w:ascii="Verdana" w:hAnsi="Verdana"/>
                <w:color w:val="auto"/>
                <w:sz w:val="20"/>
                <w:szCs w:val="20"/>
              </w:rPr>
              <w:t>- ćwiczenia: 30</w:t>
            </w:r>
          </w:p>
          <w:p w14:paraId="3A3DEC0B" w14:textId="54FE0F49" w:rsidR="00570E65" w:rsidRPr="00B70953" w:rsidRDefault="000B6A0E" w:rsidP="000B6A0E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70953">
              <w:rPr>
                <w:rFonts w:ascii="Verdana" w:hAnsi="Verdana"/>
                <w:sz w:val="20"/>
                <w:szCs w:val="20"/>
              </w:rPr>
              <w:t>- konsultacje: 1</w:t>
            </w:r>
            <w:r w:rsidR="00215831" w:rsidRPr="00B70953">
              <w:rPr>
                <w:rFonts w:ascii="Verdana" w:hAnsi="Verdana"/>
                <w:sz w:val="20"/>
                <w:szCs w:val="20"/>
              </w:rPr>
              <w:t>0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49534A4" w14:textId="7B97BDF0" w:rsidR="00570E65" w:rsidRPr="00B70953" w:rsidRDefault="00215831" w:rsidP="00570E6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70953">
              <w:rPr>
                <w:rFonts w:ascii="Verdana" w:hAnsi="Verdana"/>
                <w:sz w:val="20"/>
                <w:szCs w:val="20"/>
                <w:lang w:eastAsia="en-US"/>
              </w:rPr>
              <w:t>5</w:t>
            </w:r>
            <w:r w:rsidR="000B6A0E" w:rsidRPr="00B70953">
              <w:rPr>
                <w:rFonts w:ascii="Verdana" w:hAnsi="Verdana"/>
                <w:sz w:val="20"/>
                <w:szCs w:val="20"/>
                <w:lang w:eastAsia="en-US"/>
              </w:rPr>
              <w:t>5</w:t>
            </w:r>
          </w:p>
        </w:tc>
      </w:tr>
      <w:tr w:rsidR="00B70953" w:rsidRPr="00B70953" w14:paraId="542D629D" w14:textId="77777777" w:rsidTr="00570E65">
        <w:trPr>
          <w:trHeight w:val="45"/>
        </w:trPr>
        <w:tc>
          <w:tcPr>
            <w:tcW w:w="0" w:type="auto"/>
            <w:vMerge/>
            <w:vAlign w:val="center"/>
            <w:hideMark/>
          </w:tcPr>
          <w:p w14:paraId="046FD08C" w14:textId="77777777" w:rsidR="00570E65" w:rsidRPr="00B70953" w:rsidRDefault="00570E65" w:rsidP="00570E65">
            <w:p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5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0A0430E" w14:textId="3BD610B0" w:rsidR="00570E65" w:rsidRPr="00B70953" w:rsidRDefault="00570E65" w:rsidP="00570E6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70953">
              <w:rPr>
                <w:rFonts w:ascii="Verdana" w:hAnsi="Verdana"/>
                <w:sz w:val="20"/>
                <w:szCs w:val="20"/>
                <w:lang w:eastAsia="en-US"/>
              </w:rPr>
              <w:t>praca własna studenta (w tym udział w pracach grupowych): </w:t>
            </w:r>
          </w:p>
          <w:p w14:paraId="5FE50868" w14:textId="77777777" w:rsidR="00215831" w:rsidRPr="00B70953" w:rsidRDefault="00215831" w:rsidP="00215831">
            <w:pPr>
              <w:pStyle w:val="Bezodstpw"/>
              <w:rPr>
                <w:rFonts w:ascii="Verdana" w:hAnsi="Verdana" w:cs="Arial"/>
                <w:sz w:val="20"/>
                <w:szCs w:val="20"/>
              </w:rPr>
            </w:pPr>
            <w:r w:rsidRPr="00B70953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B70953">
              <w:rPr>
                <w:rFonts w:ascii="Verdana" w:hAnsi="Verdana" w:cs="Arial"/>
                <w:sz w:val="20"/>
                <w:szCs w:val="20"/>
              </w:rPr>
              <w:t>przygotowanie do zajęć: 10</w:t>
            </w:r>
          </w:p>
          <w:p w14:paraId="708062A2" w14:textId="77777777" w:rsidR="00215831" w:rsidRPr="00B70953" w:rsidRDefault="00215831" w:rsidP="00215831">
            <w:pPr>
              <w:pStyle w:val="Bezodstpw"/>
              <w:rPr>
                <w:rFonts w:ascii="Verdana" w:hAnsi="Verdana" w:cs="Arial"/>
                <w:sz w:val="20"/>
                <w:szCs w:val="20"/>
              </w:rPr>
            </w:pPr>
            <w:r w:rsidRPr="00B70953">
              <w:rPr>
                <w:rFonts w:ascii="Verdana" w:hAnsi="Verdana" w:cs="Arial"/>
                <w:sz w:val="20"/>
                <w:szCs w:val="20"/>
              </w:rPr>
              <w:t>- czytanie wskazanej literatury: 10</w:t>
            </w:r>
          </w:p>
          <w:p w14:paraId="0854CD6D" w14:textId="77777777" w:rsidR="00215831" w:rsidRPr="00B70953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70953">
              <w:rPr>
                <w:rFonts w:ascii="Verdana" w:hAnsi="Verdana"/>
                <w:sz w:val="20"/>
                <w:szCs w:val="20"/>
              </w:rPr>
              <w:t>- przygotowanie do egzaminu: 12</w:t>
            </w:r>
          </w:p>
          <w:p w14:paraId="351B49BB" w14:textId="385989B8" w:rsidR="00570E65" w:rsidRPr="00B70953" w:rsidRDefault="00215831" w:rsidP="00215831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70953">
              <w:rPr>
                <w:rFonts w:ascii="Verdana" w:hAnsi="Verdana"/>
                <w:sz w:val="20"/>
                <w:szCs w:val="20"/>
              </w:rPr>
              <w:t>- przygotowanie do zaliczenia ćwiczeń: 13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2E8485F" w14:textId="4BBE33CC" w:rsidR="00570E65" w:rsidRPr="00B70953" w:rsidRDefault="00215831" w:rsidP="00570E6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70953">
              <w:rPr>
                <w:rFonts w:ascii="Verdana" w:hAnsi="Verdana"/>
                <w:sz w:val="20"/>
                <w:szCs w:val="20"/>
                <w:lang w:eastAsia="en-US"/>
              </w:rPr>
              <w:t>45</w:t>
            </w:r>
          </w:p>
        </w:tc>
      </w:tr>
      <w:tr w:rsidR="00B70953" w:rsidRPr="00B70953" w14:paraId="0103AAB7" w14:textId="77777777" w:rsidTr="00570E65">
        <w:tc>
          <w:tcPr>
            <w:tcW w:w="0" w:type="auto"/>
            <w:vMerge/>
            <w:vAlign w:val="center"/>
            <w:hideMark/>
          </w:tcPr>
          <w:p w14:paraId="6C2D15D9" w14:textId="77777777" w:rsidR="00570E65" w:rsidRPr="00B70953" w:rsidRDefault="00570E65" w:rsidP="00570E65">
            <w:p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5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8AC067E" w14:textId="77777777" w:rsidR="00570E65" w:rsidRPr="00B70953" w:rsidRDefault="00570E65" w:rsidP="00570E6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70953">
              <w:rPr>
                <w:rFonts w:ascii="Verdana" w:hAnsi="Verdana"/>
                <w:sz w:val="20"/>
                <w:szCs w:val="20"/>
                <w:lang w:eastAsia="en-US"/>
              </w:rPr>
              <w:t>Łączna liczba godzin zajęć 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A81CF8A" w14:textId="545003D9" w:rsidR="00570E65" w:rsidRPr="00B70953" w:rsidRDefault="000B6A0E" w:rsidP="00570E6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70953">
              <w:rPr>
                <w:rFonts w:ascii="Verdana" w:hAnsi="Verdana"/>
                <w:sz w:val="20"/>
                <w:szCs w:val="20"/>
                <w:lang w:eastAsia="en-US"/>
              </w:rPr>
              <w:t>1</w:t>
            </w:r>
            <w:r w:rsidR="00215831" w:rsidRPr="00B70953">
              <w:rPr>
                <w:rFonts w:ascii="Verdana" w:hAnsi="Verdana"/>
                <w:sz w:val="20"/>
                <w:szCs w:val="20"/>
                <w:lang w:eastAsia="en-US"/>
              </w:rPr>
              <w:t>00</w:t>
            </w:r>
          </w:p>
        </w:tc>
      </w:tr>
      <w:tr w:rsidR="00B70953" w:rsidRPr="00B70953" w14:paraId="0B9CA218" w14:textId="77777777" w:rsidTr="00570E65">
        <w:tc>
          <w:tcPr>
            <w:tcW w:w="0" w:type="auto"/>
            <w:vMerge/>
            <w:vAlign w:val="center"/>
            <w:hideMark/>
          </w:tcPr>
          <w:p w14:paraId="04B8F032" w14:textId="77777777" w:rsidR="00570E65" w:rsidRPr="00B70953" w:rsidRDefault="00570E65" w:rsidP="00570E65">
            <w:p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5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5E36D1B" w14:textId="77777777" w:rsidR="00570E65" w:rsidRPr="00B70953" w:rsidRDefault="00570E65" w:rsidP="00570E6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70953">
              <w:rPr>
                <w:rFonts w:ascii="Verdana" w:hAnsi="Verdana"/>
                <w:sz w:val="20"/>
                <w:szCs w:val="20"/>
                <w:lang w:eastAsia="en-US"/>
              </w:rPr>
              <w:t>Liczba punktów ECTS (</w:t>
            </w:r>
            <w:r w:rsidRPr="00B70953"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jeśli jest wymagana</w:t>
            </w:r>
            <w:r w:rsidRPr="00B70953">
              <w:rPr>
                <w:rFonts w:ascii="Verdana" w:hAnsi="Verdana"/>
                <w:sz w:val="20"/>
                <w:szCs w:val="20"/>
                <w:lang w:eastAsia="en-US"/>
              </w:rPr>
              <w:t>) 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DD79F6" w14:textId="395710E1" w:rsidR="00570E65" w:rsidRPr="00B70953" w:rsidRDefault="00215831" w:rsidP="00570E6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70953">
              <w:rPr>
                <w:rFonts w:ascii="Verdana" w:hAnsi="Verdana"/>
                <w:sz w:val="20"/>
                <w:szCs w:val="20"/>
                <w:lang w:eastAsia="en-US"/>
              </w:rPr>
              <w:t>4</w:t>
            </w:r>
          </w:p>
        </w:tc>
      </w:tr>
    </w:tbl>
    <w:p w14:paraId="010F2080" w14:textId="77777777" w:rsidR="00FB4D9E" w:rsidRDefault="00FB4D9E"/>
    <w:sectPr w:rsidR="00FB4D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22F17"/>
    <w:multiLevelType w:val="hybridMultilevel"/>
    <w:tmpl w:val="46E2A0FC"/>
    <w:lvl w:ilvl="0" w:tplc="657CC7BC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color w:val="000000" w:themeColor="text1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D17353"/>
    <w:multiLevelType w:val="hybridMultilevel"/>
    <w:tmpl w:val="22E4F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3D5095"/>
    <w:multiLevelType w:val="hybridMultilevel"/>
    <w:tmpl w:val="E44CC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207326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10558682">
    <w:abstractNumId w:val="2"/>
  </w:num>
  <w:num w:numId="3" w16cid:durableId="1518620721">
    <w:abstractNumId w:val="0"/>
  </w:num>
  <w:num w:numId="4" w16cid:durableId="12466951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0E57"/>
    <w:rsid w:val="000B6A0E"/>
    <w:rsid w:val="00153FAA"/>
    <w:rsid w:val="001829C6"/>
    <w:rsid w:val="001E1B6A"/>
    <w:rsid w:val="001F6B5D"/>
    <w:rsid w:val="00207A31"/>
    <w:rsid w:val="00215831"/>
    <w:rsid w:val="00220598"/>
    <w:rsid w:val="00294794"/>
    <w:rsid w:val="00370380"/>
    <w:rsid w:val="004D0655"/>
    <w:rsid w:val="004E0DB2"/>
    <w:rsid w:val="004E2A73"/>
    <w:rsid w:val="004F0D67"/>
    <w:rsid w:val="004F59EE"/>
    <w:rsid w:val="005659A3"/>
    <w:rsid w:val="00570E65"/>
    <w:rsid w:val="005D0E57"/>
    <w:rsid w:val="006D0312"/>
    <w:rsid w:val="00890D9C"/>
    <w:rsid w:val="008936A2"/>
    <w:rsid w:val="009A132F"/>
    <w:rsid w:val="009C340E"/>
    <w:rsid w:val="00B70953"/>
    <w:rsid w:val="00BB04E6"/>
    <w:rsid w:val="00C176E6"/>
    <w:rsid w:val="00C50637"/>
    <w:rsid w:val="00CC124A"/>
    <w:rsid w:val="00CE355E"/>
    <w:rsid w:val="00D1143E"/>
    <w:rsid w:val="00D36ECB"/>
    <w:rsid w:val="00E937A3"/>
    <w:rsid w:val="00FB4D9E"/>
    <w:rsid w:val="00FF6B48"/>
    <w:rsid w:val="0566C669"/>
    <w:rsid w:val="13C04F37"/>
    <w:rsid w:val="16D3C050"/>
    <w:rsid w:val="1A002A8D"/>
    <w:rsid w:val="1C4DED04"/>
    <w:rsid w:val="204CE2B1"/>
    <w:rsid w:val="42F75F0A"/>
    <w:rsid w:val="5062660D"/>
    <w:rsid w:val="71E6D19D"/>
    <w:rsid w:val="799313D5"/>
    <w:rsid w:val="7AFC3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F3CBAD"/>
  <w15:chartTrackingRefBased/>
  <w15:docId w15:val="{656FF510-321C-4997-9080-10B6F67F7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065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937A3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D065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ezodstpw">
    <w:name w:val="No Spacing"/>
    <w:uiPriority w:val="1"/>
    <w:qFormat/>
    <w:rsid w:val="006D0312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E937A3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character" w:styleId="Hipercze">
    <w:name w:val="Hyperlink"/>
    <w:basedOn w:val="Domylnaczcionkaakapitu"/>
    <w:uiPriority w:val="99"/>
    <w:unhideWhenUsed/>
    <w:rsid w:val="0037038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703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520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3133FE34A8C3D4FB25C13FB8A660BD7" ma:contentTypeVersion="4" ma:contentTypeDescription="Utwórz nowy dokument." ma:contentTypeScope="" ma:versionID="68aeda866f02306c91d80c5e7a1c9d4d">
  <xsd:schema xmlns:xsd="http://www.w3.org/2001/XMLSchema" xmlns:xs="http://www.w3.org/2001/XMLSchema" xmlns:p="http://schemas.microsoft.com/office/2006/metadata/properties" xmlns:ns2="7b098690-9816-4af1-a516-ef0d2d23c0b4" targetNamespace="http://schemas.microsoft.com/office/2006/metadata/properties" ma:root="true" ma:fieldsID="a9b554ed8ad4e6784715354a4a4a2d5c" ns2:_="">
    <xsd:import namespace="7b098690-9816-4af1-a516-ef0d2d23c0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098690-9816-4af1-a516-ef0d2d23c0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A2FB79-DEA0-49A5-B13D-09F3DB532D8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BFE6F3C-2063-4096-AE81-15D641B6CD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098690-9816-4af1-a516-ef0d2d23c0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DAEBD9E-1C58-48AA-8B45-526EEE4BA8E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1036</Words>
  <Characters>7672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Porowska</dc:creator>
  <cp:keywords/>
  <dc:description/>
  <cp:lastModifiedBy>Magda Basta</cp:lastModifiedBy>
  <cp:revision>19</cp:revision>
  <dcterms:created xsi:type="dcterms:W3CDTF">2025-01-16T16:27:00Z</dcterms:created>
  <dcterms:modified xsi:type="dcterms:W3CDTF">2025-02-28T10:44:00Z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0x010100C3133FE34A8C3D4FB25C13FB8A660BD7</vt:lpwstr>
  </property>
  <property fmtid="{D5CDD505-2E9C-101B-9397-08002B2CF9AE}" pid="3" name="GrammarlyDocumentId">
    <vt:lpwstr>47283705e2bec42dcecdf70eea2254d6b0fd1153e53bb48e2a0e7ed21de6e067</vt:lpwstr>
  </property>
</Properties>
</file>