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DE070" w14:textId="77777777" w:rsidR="008E7503" w:rsidRPr="003339DA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D3DE071" w14:textId="2E0BC433" w:rsidR="008E7503" w:rsidRPr="003339DA" w:rsidRDefault="008E7503" w:rsidP="00330DA9">
      <w:pPr>
        <w:jc w:val="center"/>
        <w:rPr>
          <w:rFonts w:ascii="Verdana" w:hAnsi="Verdana"/>
          <w:b/>
          <w:bCs/>
          <w:sz w:val="20"/>
        </w:rPr>
      </w:pPr>
      <w:r w:rsidRPr="003339DA">
        <w:rPr>
          <w:rFonts w:ascii="Verdana" w:hAnsi="Verdana"/>
          <w:b/>
          <w:bCs/>
          <w:sz w:val="20"/>
        </w:rPr>
        <w:t>SYLABUS PRZEDMIOTU/MODUŁU ZAJĘĆ</w:t>
      </w:r>
    </w:p>
    <w:p w14:paraId="0D3DE072" w14:textId="77777777" w:rsidR="008E7503" w:rsidRPr="003339DA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3339DA" w:rsidRPr="003339DA" w14:paraId="0D3DE0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73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74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D3DE075" w14:textId="2F63FC08" w:rsidR="00F063B7" w:rsidRPr="003339DA" w:rsidRDefault="00A95D64" w:rsidP="00E43B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Zarządzanie i finansowanie w </w:t>
            </w:r>
            <w:r w:rsidR="009B3703">
              <w:rPr>
                <w:rFonts w:ascii="Verdana" w:hAnsi="Verdana"/>
                <w:sz w:val="20"/>
                <w:szCs w:val="20"/>
              </w:rPr>
              <w:t>gospodarowaniu środowiskiem</w:t>
            </w:r>
          </w:p>
          <w:p w14:paraId="0D3DE076" w14:textId="77777777" w:rsidR="008E7503" w:rsidRPr="003339DA" w:rsidRDefault="00A95D64" w:rsidP="00E43B4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39DA">
              <w:rPr>
                <w:rFonts w:ascii="Verdana" w:hAnsi="Verdana"/>
                <w:sz w:val="20"/>
                <w:szCs w:val="20"/>
                <w:lang w:val="en-US"/>
              </w:rPr>
              <w:t>Management and financing of environment</w:t>
            </w:r>
          </w:p>
        </w:tc>
      </w:tr>
      <w:tr w:rsidR="003339DA" w:rsidRPr="003339DA" w14:paraId="0D3DE0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78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79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D3DE07A" w14:textId="77777777" w:rsidR="008E7503" w:rsidRPr="003339D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3339DA" w:rsidRPr="003339DA" w14:paraId="0D3DE0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7C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7D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D3DE07E" w14:textId="77777777" w:rsidR="008E7503" w:rsidRPr="003339DA" w:rsidRDefault="00C8307B" w:rsidP="00A95D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339DA" w:rsidRPr="003339DA" w14:paraId="0D3DE08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80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81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D3DE082" w14:textId="77777777" w:rsidR="008E7503" w:rsidRPr="003339D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A95D64" w:rsidRPr="003339DA">
              <w:rPr>
                <w:rFonts w:ascii="Verdana" w:hAnsi="Verdana"/>
                <w:sz w:val="20"/>
                <w:szCs w:val="20"/>
              </w:rPr>
              <w:t>Nauk Geologicznych, Zakład Gospodarki Surowcami Mineralnymi, Zakład Geologii Stosowanej, Geochemii i Gospodarki Środowiskiem</w:t>
            </w:r>
          </w:p>
        </w:tc>
      </w:tr>
      <w:tr w:rsidR="003339DA" w:rsidRPr="003339DA" w14:paraId="0D3DE0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84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85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D3DE086" w14:textId="77777777" w:rsidR="008E7503" w:rsidRPr="003339DA" w:rsidRDefault="00A9143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1435">
              <w:rPr>
                <w:rFonts w:ascii="Verdana" w:hAnsi="Verdana"/>
                <w:sz w:val="20"/>
                <w:szCs w:val="20"/>
              </w:rPr>
              <w:t>76-OS-OOS-S2-E3-ZFGS</w:t>
            </w:r>
          </w:p>
        </w:tc>
      </w:tr>
      <w:tr w:rsidR="003339DA" w:rsidRPr="003339DA" w14:paraId="0D3DE08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88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89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D3DE08A" w14:textId="77777777" w:rsidR="008E7503" w:rsidRPr="003339DA" w:rsidRDefault="00C8307B" w:rsidP="002554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3339DA" w:rsidRPr="003339DA" w14:paraId="0D3DE0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8C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8D" w14:textId="438306C9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0D3DE08E" w14:textId="77777777" w:rsidR="008E7503" w:rsidRPr="003339DA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Ochrona środowiska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541F" w:rsidRPr="003339DA">
              <w:rPr>
                <w:rFonts w:ascii="Verdana" w:hAnsi="Verdana"/>
                <w:sz w:val="20"/>
                <w:szCs w:val="20"/>
              </w:rPr>
              <w:t>(Ocena oddziaływania na środowisko)</w:t>
            </w:r>
          </w:p>
        </w:tc>
      </w:tr>
      <w:tr w:rsidR="003339DA" w:rsidRPr="003339DA" w14:paraId="0D3DE0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90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91" w14:textId="14A83626" w:rsidR="008E7503" w:rsidRPr="003339D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0D3DE092" w14:textId="77777777" w:rsidR="008E7503" w:rsidRPr="003339D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3339DA" w:rsidRPr="003339DA" w14:paraId="0D3DE0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94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95" w14:textId="77777777" w:rsidR="008E7503" w:rsidRPr="003339D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339DA">
              <w:rPr>
                <w:rFonts w:ascii="Verdana" w:hAnsi="Verdana"/>
                <w:sz w:val="20"/>
                <w:szCs w:val="20"/>
              </w:rPr>
              <w:t>)</w:t>
            </w:r>
          </w:p>
          <w:p w14:paraId="0D3DE096" w14:textId="77777777" w:rsidR="008E7503" w:rsidRPr="003339DA" w:rsidRDefault="0084143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3339DA" w:rsidRPr="003339DA" w14:paraId="0D3DE0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98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99" w14:textId="77777777" w:rsidR="008E7503" w:rsidRPr="003339D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D3DE09A" w14:textId="77777777" w:rsidR="008E7503" w:rsidRPr="003339DA" w:rsidRDefault="0084143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3339DA" w:rsidRPr="003339DA" w14:paraId="0D3DE0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9C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9D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D3DE09E" w14:textId="77777777" w:rsidR="00C8307B" w:rsidRPr="003339D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204B1" w:rsidRPr="003339DA">
              <w:rPr>
                <w:rFonts w:ascii="Verdana" w:hAnsi="Verdana"/>
                <w:sz w:val="20"/>
                <w:szCs w:val="20"/>
              </w:rPr>
              <w:t xml:space="preserve">10 </w:t>
            </w:r>
          </w:p>
          <w:p w14:paraId="0D3DE09F" w14:textId="77777777" w:rsidR="00C8307B" w:rsidRPr="003339D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6204B1" w:rsidRPr="003339DA">
              <w:rPr>
                <w:rFonts w:ascii="Verdana" w:hAnsi="Verdana"/>
                <w:sz w:val="20"/>
                <w:szCs w:val="20"/>
              </w:rPr>
              <w:t xml:space="preserve">15 </w:t>
            </w:r>
          </w:p>
          <w:p w14:paraId="0D3DE0A0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D3DE0A1" w14:textId="77777777" w:rsidR="00C8307B" w:rsidRPr="003339DA" w:rsidRDefault="00C8307B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Wykład multimedialny, prezentacja, dyskusja, ćwiczenia praktyczne, wykonanie raportów, </w:t>
            </w:r>
          </w:p>
        </w:tc>
      </w:tr>
      <w:tr w:rsidR="003339DA" w:rsidRPr="003339DA" w14:paraId="0D3DE0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A3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A4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D3DE0A5" w14:textId="77777777" w:rsidR="00C8307B" w:rsidRPr="003339D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Koordynator: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 xml:space="preserve"> dr Wojciech Drzewiecki</w:t>
            </w:r>
          </w:p>
          <w:p w14:paraId="0D3DE0A6" w14:textId="344405C6" w:rsidR="00C8307B" w:rsidRPr="003339D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Wykładowca: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 xml:space="preserve"> dr Wojciech Drzewiecki, dr </w:t>
            </w:r>
            <w:r w:rsidR="00F556E9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841436" w:rsidRPr="003339DA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14:paraId="0D3DE0A7" w14:textId="21981650" w:rsidR="008E7503" w:rsidRPr="003339D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 xml:space="preserve"> dr Wojciech Drzewiecki, dr </w:t>
            </w:r>
            <w:r w:rsidR="00F556E9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841436" w:rsidRPr="003339DA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3339DA" w:rsidRPr="003339DA" w14:paraId="0D3DE0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A9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AA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D3DE0AB" w14:textId="77777777" w:rsidR="008E7503" w:rsidRPr="003339DA" w:rsidRDefault="0084143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Podstawowe zagadnienia z prawodawstwa polskiego i Wspólnotowego z zakresu ochrony środowiska</w:t>
            </w:r>
          </w:p>
        </w:tc>
      </w:tr>
      <w:tr w:rsidR="003339DA" w:rsidRPr="003339DA" w14:paraId="0D3DE0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AD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AE" w14:textId="6F7174ED" w:rsidR="008E7503" w:rsidRPr="003339D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067F2A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3339DA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0D3DE0AF" w14:textId="77777777" w:rsidR="008E7503" w:rsidRPr="003339DA" w:rsidRDefault="0084143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lastRenderedPageBreak/>
              <w:t>Podstawowym celem jest przygotowanie absolwentów do kreatywnego rozwiązywania problemów związanych z wdrażaniem oraz funkcjonowaniem zarządzania środowiskiem w przedsiębiorstwach, organizacjach i instytucjach.</w:t>
            </w:r>
          </w:p>
        </w:tc>
      </w:tr>
      <w:tr w:rsidR="003339DA" w:rsidRPr="003339DA" w14:paraId="0D3DE0C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B1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B2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D3DE0B3" w14:textId="77777777" w:rsidR="00841436" w:rsidRPr="003339DA" w:rsidRDefault="0084143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D3DE0B4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Projektowanie, organizowanie i wdrażanie systemu zarządzania środowiskiem (opartego na strategii Czystszej Produkcji, serii norm PN-EN ISO 14000 rozporządzeniu UE - EMAS); </w:t>
            </w:r>
          </w:p>
          <w:p w14:paraId="0D3DE0B5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339DA">
              <w:rPr>
                <w:rFonts w:ascii="Verdana" w:hAnsi="Verdana"/>
                <w:sz w:val="20"/>
                <w:szCs w:val="20"/>
              </w:rPr>
              <w:t>Auditowanie</w:t>
            </w:r>
            <w:proofErr w:type="spellEnd"/>
            <w:r w:rsidRPr="003339DA">
              <w:rPr>
                <w:rFonts w:ascii="Verdana" w:hAnsi="Verdana"/>
                <w:sz w:val="20"/>
                <w:szCs w:val="20"/>
              </w:rPr>
              <w:t xml:space="preserve"> przedsiębiorstw i instytucji w aspekcie zarządzania środowiskiem; </w:t>
            </w:r>
          </w:p>
          <w:p w14:paraId="0D3DE0B6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Tworzenie i realizowanie strategii zrównoważonego rozwoju (gmin, powiatów, przedsiębiorstw itp.); </w:t>
            </w:r>
          </w:p>
          <w:p w14:paraId="0D3DE0B7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Wykorzystanie proekologicznych instrumentów w promocji organizacji i przedsiębiorstw (np. </w:t>
            </w:r>
            <w:proofErr w:type="spellStart"/>
            <w:r w:rsidRPr="003339DA">
              <w:rPr>
                <w:rFonts w:ascii="Verdana" w:hAnsi="Verdana"/>
                <w:sz w:val="20"/>
                <w:szCs w:val="20"/>
              </w:rPr>
              <w:t>ekoetykietowanie</w:t>
            </w:r>
            <w:proofErr w:type="spellEnd"/>
            <w:r w:rsidRPr="003339DA">
              <w:rPr>
                <w:rFonts w:ascii="Verdana" w:hAnsi="Verdana"/>
                <w:sz w:val="20"/>
                <w:szCs w:val="20"/>
              </w:rPr>
              <w:t xml:space="preserve">); </w:t>
            </w:r>
          </w:p>
          <w:p w14:paraId="0D3DE0B8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Wybrane narzędzia finansowe w ochronie środowiska: handel emisjami, działalność organizacji odzysku. </w:t>
            </w:r>
          </w:p>
          <w:p w14:paraId="0D3DE0B9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Aspekty socjologiczne i psychologiczne w zarządzaniu środowiskiem</w:t>
            </w:r>
          </w:p>
          <w:p w14:paraId="0D3DE0BA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Zapoznanie z działalnością </w:t>
            </w:r>
            <w:proofErr w:type="spellStart"/>
            <w:r w:rsidRPr="003339DA">
              <w:rPr>
                <w:rFonts w:ascii="Verdana" w:hAnsi="Verdana"/>
                <w:sz w:val="20"/>
                <w:szCs w:val="20"/>
              </w:rPr>
              <w:t>WFOSiGW</w:t>
            </w:r>
            <w:proofErr w:type="spellEnd"/>
            <w:r w:rsidRPr="003339DA">
              <w:rPr>
                <w:rFonts w:ascii="Verdana" w:hAnsi="Verdana"/>
                <w:sz w:val="20"/>
                <w:szCs w:val="20"/>
              </w:rPr>
              <w:t xml:space="preserve"> w zakresie finansowania projektów ukierunkowanych na ochronę środowiska</w:t>
            </w:r>
          </w:p>
          <w:p w14:paraId="0D3DE0BB" w14:textId="77777777" w:rsidR="005F1FE0" w:rsidRPr="003339DA" w:rsidRDefault="005F1FE0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0D3DE0BC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Zapoznanie z działalnością Dolnośląskiej Instytucji Pośredniczącej w zakresie finansowania projektów ukierunkowanych na ochronę środowiska</w:t>
            </w:r>
          </w:p>
          <w:p w14:paraId="0D3DE0BD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Zapoznanie z działalnością Mengera ds. środowiska Urzędzie Marszałkowskim Województwa Dolnośląskiego</w:t>
            </w:r>
          </w:p>
          <w:p w14:paraId="0D3DE0BE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Pozyskiwanie środków na finansowanie przedsięwzięć związanych z zarządzaniem środowiskiem i ochroną środowiska. </w:t>
            </w:r>
          </w:p>
          <w:p w14:paraId="0D3DE0BF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Podstawowe informacje o funduszach europejskich: rodzaje funduszy europejskich, przeznaczenie środków  dostępnych w ramach funduszy europejskich, organizacja funduszy europejskich, ogólne zasady pozyskiwania środków na realizację projektów.</w:t>
            </w:r>
          </w:p>
          <w:p w14:paraId="0D3DE0C0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Zapoznanie z programami operacyjnymi.</w:t>
            </w:r>
          </w:p>
          <w:p w14:paraId="0D3DE0C1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Zapoznanie z cyklem życia projektu.</w:t>
            </w:r>
          </w:p>
          <w:p w14:paraId="0D3DE0C2" w14:textId="77777777" w:rsidR="008E7503" w:rsidRPr="003339DA" w:rsidRDefault="00841436" w:rsidP="005F1F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Zarządzanie projektami w obszarze ochrony środowiska dla przedsiębiorstw  współfinansowanymi z funduszy europejskich – przygotowanie wniosku o dofinansowanie.</w:t>
            </w:r>
          </w:p>
        </w:tc>
      </w:tr>
      <w:tr w:rsidR="003339DA" w:rsidRPr="003339DA" w14:paraId="0D3DE0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C4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C5" w14:textId="77777777" w:rsidR="008E7503" w:rsidRPr="003339D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D3DE0C6" w14:textId="77777777" w:rsidR="00C8307B" w:rsidRPr="003339D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C7" w14:textId="77777777" w:rsidR="00C8307B" w:rsidRPr="003339D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C8" w14:textId="77777777" w:rsidR="00C8307B" w:rsidRPr="003339D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C9" w14:textId="77777777"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1 – Zna związek między aspektami społeczno-gospodarczymi państwa, a polityką ekologiczną</w:t>
            </w:r>
          </w:p>
          <w:p w14:paraId="0D3DE0CA" w14:textId="77777777"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- Ma wiedzę dotycząca międzynarodowego charakteru ochrony środowiska</w:t>
            </w:r>
          </w:p>
          <w:p w14:paraId="0D3DE0CB" w14:textId="77777777"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3 - Opisuje systemy finansowania prac badawczych i wiodące trendy badawcze, zna mechanizmy i procedury administracyjne w zakresie finansowania ochrony środowiska</w:t>
            </w:r>
          </w:p>
          <w:p w14:paraId="0D3DE0CC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CD" w14:textId="77777777"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1 - Wykorzystuje nowoczesne techniki zdobywania informacji</w:t>
            </w:r>
          </w:p>
          <w:p w14:paraId="0D3DE0CE" w14:textId="77777777"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2 - Tworzy poprawną dokumentację przy opracowaniach dotyczących ochrony środowiska w zakresie zbierania, opracowywania wyników badań własnych i ich interpretacji; samodzielnie orientuje się w prawodawstwie polskim i Wspólnoty Europejskiej</w:t>
            </w:r>
          </w:p>
          <w:p w14:paraId="0D3DE0CF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D0" w14:textId="77777777" w:rsidR="00841436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1 - Dąży do stałego poszerzania swojej wiedzy i umiejętności pracy</w:t>
            </w:r>
          </w:p>
          <w:p w14:paraId="0D3DE0D1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D2" w14:textId="77777777" w:rsidR="00C8307B" w:rsidRPr="003339DA" w:rsidRDefault="00382D9D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841436" w:rsidRPr="003339DA">
              <w:rPr>
                <w:rFonts w:ascii="Verdana" w:hAnsi="Verdana"/>
                <w:sz w:val="20"/>
                <w:szCs w:val="20"/>
              </w:rPr>
              <w:t>2 - Wykazuje przedsiębiorczą aktywność w zakresie ochrony środowiska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D3" w14:textId="2DEAA4A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1DBB66DF" w14:textId="77777777" w:rsidR="00EC7B76" w:rsidRPr="003339DA" w:rsidRDefault="00EC7B76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D4" w14:textId="77777777" w:rsidR="008E7503" w:rsidRPr="003339D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D5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K_W07</w:t>
            </w:r>
          </w:p>
          <w:p w14:paraId="0D3DE0D6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D7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D8" w14:textId="77777777" w:rsidR="00841436" w:rsidRPr="003339DA" w:rsidRDefault="00F54E92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K_W11</w:t>
            </w:r>
          </w:p>
          <w:p w14:paraId="0D3DE0D9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DA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DB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K_W13</w:t>
            </w:r>
          </w:p>
          <w:p w14:paraId="0D3DE0DC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DD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DE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DF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0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1" w14:textId="77777777" w:rsidR="00841436" w:rsidRPr="003339DA" w:rsidRDefault="00F54E92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K_U01</w:t>
            </w:r>
          </w:p>
          <w:p w14:paraId="0D3DE0E2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3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4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K_U04</w:t>
            </w:r>
          </w:p>
          <w:p w14:paraId="0D3DE0E5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6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7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8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9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A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B" w14:textId="77777777" w:rsidR="00841436" w:rsidRPr="003339DA" w:rsidRDefault="00F54E92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K_K01</w:t>
            </w:r>
          </w:p>
          <w:p w14:paraId="0D3DE0EC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D" w14:textId="77777777" w:rsidR="00841436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DE0EE" w14:textId="77777777" w:rsidR="00C8307B" w:rsidRPr="003339DA" w:rsidRDefault="00841436" w:rsidP="008414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K_K06</w:t>
            </w:r>
          </w:p>
        </w:tc>
      </w:tr>
      <w:tr w:rsidR="003339DA" w:rsidRPr="003339DA" w14:paraId="0D3DE0F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F0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0F1" w14:textId="77777777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339D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D3DE0F2" w14:textId="77777777" w:rsidR="00C8307B" w:rsidRPr="003339D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D3DE0F3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339DA">
              <w:rPr>
                <w:rFonts w:ascii="Verdana" w:hAnsi="Verdana"/>
                <w:sz w:val="20"/>
                <w:szCs w:val="20"/>
              </w:rPr>
              <w:t>Jendrośka</w:t>
            </w:r>
            <w:proofErr w:type="spellEnd"/>
            <w:r w:rsidRPr="003339DA">
              <w:rPr>
                <w:rFonts w:ascii="Verdana" w:hAnsi="Verdana"/>
                <w:sz w:val="20"/>
                <w:szCs w:val="20"/>
              </w:rPr>
              <w:t xml:space="preserve"> J., Bar M., 2005 - Prawo ochrony środowiska - Podręcznik, Centrum Prawa Ekologicznego. Wrocław.</w:t>
            </w:r>
          </w:p>
          <w:p w14:paraId="0D3DE0F4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Kenig-Witkowska M.M., 2005 - Prawo środowiska Unii Europejskiej. Zagadnienia systemowe, Wydawnictwo Prawnicze Lewis </w:t>
            </w:r>
            <w:proofErr w:type="spellStart"/>
            <w:r w:rsidRPr="003339DA">
              <w:rPr>
                <w:rFonts w:ascii="Verdana" w:hAnsi="Verdana"/>
                <w:sz w:val="20"/>
                <w:szCs w:val="20"/>
              </w:rPr>
              <w:t>Nexis</w:t>
            </w:r>
            <w:proofErr w:type="spellEnd"/>
            <w:r w:rsidRPr="003339DA">
              <w:rPr>
                <w:rFonts w:ascii="Verdana" w:hAnsi="Verdana"/>
                <w:sz w:val="20"/>
                <w:szCs w:val="20"/>
              </w:rPr>
              <w:t>. Warszawa.</w:t>
            </w:r>
          </w:p>
          <w:p w14:paraId="0D3DE0F5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Wybrane akty prawa pierwotnego, prawa wtórnego oraz orzecznictwa ETS</w:t>
            </w:r>
          </w:p>
          <w:p w14:paraId="0D3DE0F6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E. Kaleta – Jagiełło 2001 ustawa- Prawo ochrony środowiska – komentarz. Centrum Prawa Ekologicznego, Wrocław</w:t>
            </w:r>
          </w:p>
          <w:p w14:paraId="0D3DE0F7" w14:textId="77777777" w:rsidR="004C6A72" w:rsidRPr="003339DA" w:rsidRDefault="004C6A72" w:rsidP="004C6A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Rozporządzenie (WE) NR 761/2001 Parlamentu Europejskiego i Rady z dnia 19 marca 2001 r. dopuszczające dobrowolny udział organizacji w systemie </w:t>
            </w:r>
            <w:proofErr w:type="spellStart"/>
            <w:r w:rsidRPr="003339DA">
              <w:rPr>
                <w:rFonts w:ascii="Verdana" w:hAnsi="Verdana"/>
                <w:sz w:val="20"/>
                <w:szCs w:val="20"/>
              </w:rPr>
              <w:t>eko</w:t>
            </w:r>
            <w:proofErr w:type="spellEnd"/>
            <w:r w:rsidRPr="003339DA">
              <w:rPr>
                <w:rFonts w:ascii="Verdana" w:hAnsi="Verdana"/>
                <w:sz w:val="20"/>
                <w:szCs w:val="20"/>
              </w:rPr>
              <w:t>-zarządzania i audytu we Wspólnocie (EMAS)</w:t>
            </w:r>
          </w:p>
          <w:p w14:paraId="0D3DE0F8" w14:textId="77777777" w:rsidR="00841436" w:rsidRPr="003339DA" w:rsidRDefault="004C6A72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Seria norm ISO 14000</w:t>
            </w:r>
          </w:p>
          <w:p w14:paraId="0D3DE0F9" w14:textId="77777777" w:rsidR="008E7503" w:rsidRPr="003339D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D3DE0FA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Materiały dostępne na stronach internetowych:</w:t>
            </w:r>
          </w:p>
          <w:p w14:paraId="0D3DE0FB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Ministerstwo Rozwoju Regionalnego: http://www.mrr.gov.pl/</w:t>
            </w:r>
          </w:p>
          <w:p w14:paraId="0D3DE0FC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Dolnośląska Instytucja Pośrednicząca: http://dip.dolnyslask.pl/</w:t>
            </w:r>
          </w:p>
          <w:p w14:paraId="0D3DE0FD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Wojewódzki Fundusz Ochrony Środowiska i Gospodarki Wodnej we Wrocławiu: http://www.fos.wroc.pl/</w:t>
            </w:r>
          </w:p>
          <w:p w14:paraId="0D3DE0FE" w14:textId="77777777" w:rsidR="00841436" w:rsidRPr="003339DA" w:rsidRDefault="00841436" w:rsidP="008414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Urząd Marszałkowski Województwa Dolnośląskiego: http://www.umwd.dolnyslask.pl</w:t>
            </w:r>
          </w:p>
        </w:tc>
      </w:tr>
      <w:tr w:rsidR="003339DA" w:rsidRPr="003339DA" w14:paraId="0D3DE10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00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01" w14:textId="77777777"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D3DE102" w14:textId="77777777"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np.</w:t>
            </w:r>
          </w:p>
          <w:p w14:paraId="0D3DE103" w14:textId="77777777" w:rsidR="008E7503" w:rsidRPr="003339DA" w:rsidRDefault="004C6A7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- egzamin pisemny </w:t>
            </w:r>
            <w:r w:rsidR="005F1FE0" w:rsidRPr="003339DA">
              <w:rPr>
                <w:rFonts w:ascii="Verdana" w:hAnsi="Verdana"/>
                <w:sz w:val="20"/>
                <w:szCs w:val="20"/>
              </w:rPr>
              <w:t>(K_W07, K_W11, K_W13)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D3DE104" w14:textId="77777777" w:rsidR="004C6A72" w:rsidRPr="003339DA" w:rsidRDefault="004C6A72" w:rsidP="004C6A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- przygotowanie raportów, prezentacji: </w:t>
            </w:r>
            <w:r w:rsidR="005F1FE0" w:rsidRPr="003339DA">
              <w:rPr>
                <w:rFonts w:ascii="Verdana" w:hAnsi="Verdana"/>
                <w:sz w:val="20"/>
                <w:szCs w:val="20"/>
              </w:rPr>
              <w:t>(</w:t>
            </w:r>
            <w:r w:rsidRPr="003339DA">
              <w:rPr>
                <w:rFonts w:ascii="Verdana" w:hAnsi="Verdana"/>
                <w:sz w:val="20"/>
                <w:szCs w:val="20"/>
              </w:rPr>
              <w:t>K_U01, K_U04, K_K01, K_K06</w:t>
            </w:r>
            <w:r w:rsidR="005F1FE0" w:rsidRPr="003339DA">
              <w:rPr>
                <w:rFonts w:ascii="Verdana" w:hAnsi="Verdana"/>
                <w:sz w:val="20"/>
                <w:szCs w:val="20"/>
              </w:rPr>
              <w:t>)</w:t>
            </w:r>
          </w:p>
          <w:p w14:paraId="0D3DE105" w14:textId="77777777" w:rsidR="008E7503" w:rsidRPr="003339DA" w:rsidRDefault="008E7503" w:rsidP="005F1F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339DA" w:rsidRPr="003339DA" w14:paraId="0D3DE11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07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08" w14:textId="77777777" w:rsidR="008E7503" w:rsidRPr="003339DA" w:rsidRDefault="008E7503" w:rsidP="002554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D3DE109" w14:textId="77777777" w:rsidR="004C6A72" w:rsidRPr="003339DA" w:rsidRDefault="004C6A72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339DA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0D3DE10A" w14:textId="77777777" w:rsidR="004C6A72" w:rsidRPr="003339DA" w:rsidRDefault="004C6A72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339DA">
              <w:rPr>
                <w:rFonts w:ascii="Verdana" w:eastAsia="Times New Roman" w:hAnsi="Verdana"/>
                <w:sz w:val="20"/>
                <w:szCs w:val="20"/>
                <w:lang w:eastAsia="pl-PL"/>
              </w:rPr>
              <w:t>- egzamin pisemny – ocena pozytywna – ilość punktów powyżej 50%</w:t>
            </w:r>
          </w:p>
          <w:p w14:paraId="0D3DE10B" w14:textId="77777777" w:rsidR="0025541F" w:rsidRPr="003339DA" w:rsidRDefault="0025541F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0D3DE10C" w14:textId="77777777" w:rsidR="004C6A72" w:rsidRPr="003339DA" w:rsidRDefault="004C6A72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339DA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14:paraId="0D3DE10D" w14:textId="77777777" w:rsidR="008E7503" w:rsidRPr="003339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C6A72" w:rsidRPr="003339DA">
              <w:rPr>
                <w:rFonts w:ascii="Verdana" w:hAnsi="Verdana"/>
                <w:sz w:val="20"/>
                <w:szCs w:val="20"/>
              </w:rPr>
              <w:t>napisanie raportów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z zajęć,</w:t>
            </w:r>
          </w:p>
          <w:p w14:paraId="0D3DE10E" w14:textId="77777777" w:rsidR="004C6A72" w:rsidRPr="003339DA" w:rsidRDefault="0025541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lastRenderedPageBreak/>
              <w:t>- przy</w:t>
            </w:r>
            <w:r w:rsidR="004C6A72" w:rsidRPr="003339DA">
              <w:rPr>
                <w:rFonts w:ascii="Verdana" w:hAnsi="Verdana"/>
                <w:sz w:val="20"/>
                <w:szCs w:val="20"/>
              </w:rPr>
              <w:t>gotowanie prezentacji</w:t>
            </w:r>
          </w:p>
          <w:p w14:paraId="0D3DE10F" w14:textId="77777777" w:rsidR="004C6A72" w:rsidRPr="003339DA" w:rsidRDefault="004C6A7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Nieobecność:  1 dozwolona</w:t>
            </w:r>
          </w:p>
          <w:p w14:paraId="0D3DE110" w14:textId="77777777" w:rsidR="004C6A72" w:rsidRPr="003339DA" w:rsidRDefault="004C6A7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  <w:p w14:paraId="0D3DE111" w14:textId="77777777" w:rsidR="008E7503" w:rsidRPr="003339DA" w:rsidRDefault="008E7503" w:rsidP="004C6A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339DA" w:rsidRPr="003339DA" w14:paraId="0D3DE11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13" w14:textId="77777777" w:rsidR="008E7503" w:rsidRPr="003339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14" w14:textId="2AC1E206" w:rsidR="008E7503" w:rsidRPr="003339D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25697B" w:rsidRPr="003339DA" w14:paraId="0D3DE11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E116" w14:textId="77777777" w:rsidR="0025697B" w:rsidRPr="003339DA" w:rsidRDefault="0025697B" w:rsidP="002569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17" w14:textId="59B4DB5E" w:rsidR="0025697B" w:rsidRPr="003339DA" w:rsidRDefault="0025697B" w:rsidP="002569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18" w14:textId="0A509997" w:rsidR="0025697B" w:rsidRPr="003339DA" w:rsidRDefault="0025697B" w:rsidP="002569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25697B" w:rsidRPr="003339DA" w14:paraId="0D3DE120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E11A" w14:textId="77777777" w:rsidR="0025697B" w:rsidRPr="003339DA" w:rsidRDefault="0025697B" w:rsidP="002569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1B" w14:textId="77777777" w:rsidR="0025697B" w:rsidRPr="003339DA" w:rsidRDefault="0025697B" w:rsidP="002569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D3DE11C" w14:textId="77777777" w:rsidR="0025697B" w:rsidRPr="003339DA" w:rsidRDefault="0025697B" w:rsidP="002569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- wykład:10</w:t>
            </w:r>
          </w:p>
          <w:p w14:paraId="0D3DE11D" w14:textId="77777777" w:rsidR="0025697B" w:rsidRPr="003339DA" w:rsidRDefault="0025697B" w:rsidP="002569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- ćwiczenia: 15</w:t>
            </w:r>
          </w:p>
          <w:p w14:paraId="0D3DE11E" w14:textId="77777777" w:rsidR="0025697B" w:rsidRPr="003339DA" w:rsidRDefault="0025697B" w:rsidP="002569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1F" w14:textId="77777777" w:rsidR="0025697B" w:rsidRPr="003339DA" w:rsidRDefault="0025697B" w:rsidP="002569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5697B" w:rsidRPr="003339DA" w14:paraId="0D3DE127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E121" w14:textId="77777777" w:rsidR="0025697B" w:rsidRPr="003339DA" w:rsidRDefault="0025697B" w:rsidP="002569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22" w14:textId="64FFD51D" w:rsidR="0025697B" w:rsidRPr="003339DA" w:rsidRDefault="0025697B" w:rsidP="0025697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0D3DE123" w14:textId="77777777" w:rsidR="0025697B" w:rsidRPr="003339DA" w:rsidRDefault="0025697B" w:rsidP="0025697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0D3DE124" w14:textId="77777777" w:rsidR="0025697B" w:rsidRPr="003339DA" w:rsidRDefault="0025697B" w:rsidP="0025697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- napisanie raportu z zajęć:10</w:t>
            </w:r>
          </w:p>
          <w:p w14:paraId="0D3DE125" w14:textId="77777777" w:rsidR="0025697B" w:rsidRPr="003339DA" w:rsidRDefault="0025697B" w:rsidP="002569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- przygotowanie do sprawdzianów i egzaminu:10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26" w14:textId="77777777" w:rsidR="0025697B" w:rsidRPr="003339DA" w:rsidRDefault="0025697B" w:rsidP="002569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5697B" w:rsidRPr="003339DA" w14:paraId="0D3DE12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E128" w14:textId="77777777" w:rsidR="0025697B" w:rsidRPr="003339DA" w:rsidRDefault="0025697B" w:rsidP="002569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29" w14:textId="77777777" w:rsidR="0025697B" w:rsidRPr="003339DA" w:rsidRDefault="0025697B" w:rsidP="0025697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2A" w14:textId="77777777" w:rsidR="0025697B" w:rsidRPr="003339DA" w:rsidRDefault="0025697B" w:rsidP="002569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25697B" w:rsidRPr="003339DA" w14:paraId="0D3DE12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E12C" w14:textId="77777777" w:rsidR="0025697B" w:rsidRPr="003339DA" w:rsidRDefault="0025697B" w:rsidP="002569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2D" w14:textId="77777777" w:rsidR="0025697B" w:rsidRPr="003339DA" w:rsidRDefault="0025697B" w:rsidP="0025697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E12E" w14:textId="77777777" w:rsidR="0025697B" w:rsidRPr="003339DA" w:rsidRDefault="0025697B" w:rsidP="002569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D3DE130" w14:textId="77777777" w:rsidR="007D2D65" w:rsidRPr="003339DA" w:rsidRDefault="0025697B"/>
    <w:sectPr w:rsidR="007D2D65" w:rsidRPr="003339DA" w:rsidSect="00327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82637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NDM1szAyNjMytjBX0lEKTi0uzszPAykwrgUAZ5GIdSwAAAA="/>
  </w:docVars>
  <w:rsids>
    <w:rsidRoot w:val="008E7503"/>
    <w:rsid w:val="00032546"/>
    <w:rsid w:val="00067F2A"/>
    <w:rsid w:val="001F163E"/>
    <w:rsid w:val="0025541F"/>
    <w:rsid w:val="0025697B"/>
    <w:rsid w:val="002A6CAB"/>
    <w:rsid w:val="003276AA"/>
    <w:rsid w:val="00330DA9"/>
    <w:rsid w:val="003339DA"/>
    <w:rsid w:val="00382D9D"/>
    <w:rsid w:val="004053B5"/>
    <w:rsid w:val="004556E6"/>
    <w:rsid w:val="004C6A72"/>
    <w:rsid w:val="00586C8A"/>
    <w:rsid w:val="005B78DB"/>
    <w:rsid w:val="005F1FE0"/>
    <w:rsid w:val="006204B1"/>
    <w:rsid w:val="006556AA"/>
    <w:rsid w:val="006A06B2"/>
    <w:rsid w:val="006B6D1A"/>
    <w:rsid w:val="007767C0"/>
    <w:rsid w:val="007959B2"/>
    <w:rsid w:val="00841436"/>
    <w:rsid w:val="008E7503"/>
    <w:rsid w:val="0099524F"/>
    <w:rsid w:val="009B3703"/>
    <w:rsid w:val="00A66E97"/>
    <w:rsid w:val="00A91435"/>
    <w:rsid w:val="00A95D64"/>
    <w:rsid w:val="00BB1CBF"/>
    <w:rsid w:val="00C01D25"/>
    <w:rsid w:val="00C04E3A"/>
    <w:rsid w:val="00C22864"/>
    <w:rsid w:val="00C45F7A"/>
    <w:rsid w:val="00C52116"/>
    <w:rsid w:val="00C6323D"/>
    <w:rsid w:val="00C650FA"/>
    <w:rsid w:val="00C8307B"/>
    <w:rsid w:val="00D64DC7"/>
    <w:rsid w:val="00DD2C45"/>
    <w:rsid w:val="00E2240C"/>
    <w:rsid w:val="00E32BB2"/>
    <w:rsid w:val="00E43B4E"/>
    <w:rsid w:val="00EC7B76"/>
    <w:rsid w:val="00F063B7"/>
    <w:rsid w:val="00F420C0"/>
    <w:rsid w:val="00F54E92"/>
    <w:rsid w:val="00F5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E06E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1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FE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17</cp:revision>
  <cp:lastPrinted>2019-04-25T10:31:00Z</cp:lastPrinted>
  <dcterms:created xsi:type="dcterms:W3CDTF">2019-04-25T11:24:00Z</dcterms:created>
  <dcterms:modified xsi:type="dcterms:W3CDTF">2023-03-16T11:36:00Z</dcterms:modified>
</cp:coreProperties>
</file>