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715A2" w14:textId="587F5452" w:rsidR="004D0655" w:rsidRDefault="004D0655" w:rsidP="004D0655">
      <w:pPr>
        <w:ind w:left="6945" w:right="-285"/>
        <w:textAlignment w:val="baseline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                  </w:t>
      </w:r>
    </w:p>
    <w:p w14:paraId="03F5CE35" w14:textId="77777777" w:rsidR="004D0655" w:rsidRDefault="004D0655" w:rsidP="004D0655">
      <w:pPr>
        <w:spacing w:before="100" w:beforeAutospacing="1" w:after="100" w:afterAutospacing="1"/>
        <w:ind w:left="-150" w:hanging="420"/>
        <w:textAlignment w:val="baseline"/>
      </w:pPr>
      <w:r>
        <w:rPr>
          <w:rFonts w:ascii="Verdana" w:hAnsi="Verdana"/>
          <w:b/>
          <w:bCs/>
          <w:sz w:val="20"/>
          <w:szCs w:val="20"/>
        </w:rPr>
        <w:t>                                             SYLABUS PRZEDMIOTU/ZAJĘĆ* </w:t>
      </w:r>
      <w:r>
        <w:rPr>
          <w:rFonts w:ascii="Verdana" w:hAnsi="Verdana"/>
          <w:sz w:val="20"/>
          <w:szCs w:val="20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73"/>
        <w:gridCol w:w="4754"/>
        <w:gridCol w:w="1081"/>
        <w:gridCol w:w="2313"/>
      </w:tblGrid>
      <w:tr w:rsidR="004D0655" w:rsidRPr="00BD1500" w14:paraId="5D8471B3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47F87" w14:textId="77777777" w:rsidR="004D0655" w:rsidRPr="00BD1500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8FDF6E" w14:textId="77777777" w:rsidR="004D0655" w:rsidRPr="00BD1500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>Nazwa przedmiotu w języku polskim oraz języku angielskim </w:t>
            </w:r>
          </w:p>
          <w:p w14:paraId="627B495D" w14:textId="1056139E" w:rsidR="00533C0C" w:rsidRPr="00BD1500" w:rsidRDefault="00533C0C" w:rsidP="0015029C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BD1500">
              <w:rPr>
                <w:rFonts w:ascii="Verdana" w:hAnsi="Verdana" w:cs="Arial"/>
                <w:color w:val="000000"/>
                <w:sz w:val="20"/>
                <w:szCs w:val="20"/>
              </w:rPr>
              <w:t xml:space="preserve">Ocena oddziaływania na środowisko w inwestycjach </w:t>
            </w:r>
            <w:r w:rsidR="002956BE">
              <w:rPr>
                <w:rFonts w:ascii="Verdana" w:hAnsi="Verdana" w:cs="Arial"/>
                <w:color w:val="000000"/>
                <w:sz w:val="20"/>
                <w:szCs w:val="20"/>
              </w:rPr>
              <w:t>GO</w:t>
            </w:r>
          </w:p>
          <w:p w14:paraId="2EBA5CC9" w14:textId="77777777" w:rsidR="00533C0C" w:rsidRPr="00BD1500" w:rsidRDefault="00533C0C" w:rsidP="0015029C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  <w:p w14:paraId="49CD2154" w14:textId="35C89E95" w:rsidR="00533C0C" w:rsidRPr="00BD1500" w:rsidRDefault="00533C0C" w:rsidP="0015029C">
            <w:pPr>
              <w:rPr>
                <w:rFonts w:ascii="Verdana" w:hAnsi="Verdana" w:cs="Arial"/>
                <w:color w:val="000000"/>
                <w:sz w:val="20"/>
                <w:szCs w:val="20"/>
                <w:lang w:val="fr-FR"/>
              </w:rPr>
            </w:pPr>
            <w:r w:rsidRPr="00BD1500">
              <w:rPr>
                <w:rFonts w:ascii="Verdana" w:hAnsi="Verdana" w:cs="Arial"/>
                <w:color w:val="000000"/>
                <w:sz w:val="20"/>
                <w:szCs w:val="20"/>
                <w:lang w:val="fr-FR"/>
              </w:rPr>
              <w:t>Environmental impact assessment in waste management investments</w:t>
            </w:r>
          </w:p>
        </w:tc>
      </w:tr>
      <w:tr w:rsidR="004D0655" w:rsidRPr="00BD1500" w14:paraId="447DA223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AC63B" w14:textId="77777777" w:rsidR="004D0655" w:rsidRPr="00BD1500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6A082D" w14:textId="77777777" w:rsidR="004D0655" w:rsidRPr="00BD1500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>Dyscyplina naukowa  </w:t>
            </w:r>
          </w:p>
          <w:p w14:paraId="616395FB" w14:textId="39C88FFF" w:rsidR="00533C0C" w:rsidRPr="00BD1500" w:rsidRDefault="00533C0C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4D0655" w:rsidRPr="00BD1500" w14:paraId="1D962F18" w14:textId="77777777" w:rsidTr="004D0655">
        <w:trPr>
          <w:trHeight w:val="3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1FE65" w14:textId="77777777" w:rsidR="004D0655" w:rsidRPr="00BD1500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1763D8" w14:textId="77777777" w:rsidR="004D0655" w:rsidRPr="00BD1500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>Język wykładowy </w:t>
            </w:r>
          </w:p>
          <w:p w14:paraId="07492ED4" w14:textId="4D5E421D" w:rsidR="00533C0C" w:rsidRPr="00BD1500" w:rsidRDefault="00533C0C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4D0655" w:rsidRPr="00BD1500" w14:paraId="12AB15B0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9686A" w14:textId="77777777" w:rsidR="004D0655" w:rsidRPr="00BD1500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B35DD2" w14:textId="77777777" w:rsidR="004D0655" w:rsidRPr="00BD1500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>Jednostka prowadząca przedmiot </w:t>
            </w:r>
          </w:p>
          <w:p w14:paraId="094762EF" w14:textId="13E26A70" w:rsidR="00533C0C" w:rsidRPr="00BD1500" w:rsidRDefault="00533C0C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BD1500" w:rsidRPr="00BD1500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hyperlink r:id="rId6" w:history="1">
              <w:r w:rsidRPr="00BD1500">
                <w:rPr>
                  <w:rFonts w:ascii="Verdana" w:hAnsi="Verdana"/>
                  <w:sz w:val="20"/>
                  <w:szCs w:val="20"/>
                </w:rPr>
                <w:t>Zakład Geologii Stosowanej, Geochemii i Gospodarki Środowiskiem</w:t>
              </w:r>
            </w:hyperlink>
          </w:p>
        </w:tc>
      </w:tr>
      <w:tr w:rsidR="004D0655" w:rsidRPr="00BD1500" w14:paraId="7D5FF3C8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BB084" w14:textId="77777777" w:rsidR="004D0655" w:rsidRPr="00BD1500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732B9C" w14:textId="77777777" w:rsidR="004D0655" w:rsidRPr="00BD1500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 xml:space="preserve">Rodzaj przedmiotu </w:t>
            </w:r>
            <w:r w:rsidRPr="00BD1500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(obowiązkowy, do wyboru)</w:t>
            </w: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665F9EE7" w14:textId="475CEBB8" w:rsidR="002D6F2B" w:rsidRPr="00BD1500" w:rsidRDefault="002D6F2B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4D0655" w:rsidRPr="00BD1500" w14:paraId="56D63C00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184720" w14:textId="77777777" w:rsidR="004D0655" w:rsidRPr="00BD1500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7249C5" w14:textId="77777777" w:rsidR="004D0655" w:rsidRPr="00BD1500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>Kierunek studiów (specjalność)* </w:t>
            </w:r>
          </w:p>
          <w:p w14:paraId="3F7AE178" w14:textId="77777777" w:rsidR="002D6F2B" w:rsidRDefault="002D6F2B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BD1500">
              <w:rPr>
                <w:rFonts w:ascii="Verdana" w:hAnsi="Verdana"/>
                <w:sz w:val="20"/>
                <w:szCs w:val="20"/>
              </w:rPr>
              <w:t>Ochrona środowiska (Gospodarka odpadami)</w:t>
            </w:r>
          </w:p>
          <w:p w14:paraId="6F6D800C" w14:textId="7CB5E230" w:rsidR="001A1C66" w:rsidRPr="00BD1500" w:rsidRDefault="001A1C66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</w:rPr>
              <w:t>Kod przedmiotu: 76-OS-GO-S2-E4-fOSIG</w:t>
            </w:r>
          </w:p>
        </w:tc>
      </w:tr>
      <w:tr w:rsidR="004D0655" w:rsidRPr="00BD1500" w14:paraId="5288D188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8BEB6" w14:textId="77777777" w:rsidR="004D0655" w:rsidRPr="00BD1500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147B42" w14:textId="77777777" w:rsidR="004D0655" w:rsidRPr="00BD1500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 xml:space="preserve">Poziom studiów </w:t>
            </w:r>
            <w:r w:rsidRPr="00BD1500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(I stopień*, II stopień*, jednolite studia magisterskie*)</w:t>
            </w: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77494FD7" w14:textId="5089E523" w:rsidR="002D6F2B" w:rsidRPr="00BD1500" w:rsidRDefault="002D6F2B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>II stopień</w:t>
            </w:r>
          </w:p>
        </w:tc>
      </w:tr>
      <w:tr w:rsidR="004D0655" w:rsidRPr="00BD1500" w14:paraId="10873049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B33EF" w14:textId="77777777" w:rsidR="004D0655" w:rsidRPr="00BD1500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58813C" w14:textId="77777777" w:rsidR="004D0655" w:rsidRPr="00BD1500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>Rok studiów  </w:t>
            </w:r>
          </w:p>
          <w:p w14:paraId="25643663" w14:textId="759C66B5" w:rsidR="002D6F2B" w:rsidRPr="00BD1500" w:rsidRDefault="002D6F2B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>II</w:t>
            </w:r>
          </w:p>
        </w:tc>
      </w:tr>
      <w:tr w:rsidR="004D0655" w:rsidRPr="00BD1500" w14:paraId="12F140BD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41C77" w14:textId="77777777" w:rsidR="004D0655" w:rsidRPr="00BD1500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00529E" w14:textId="77777777" w:rsidR="004D0655" w:rsidRPr="00BD1500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 xml:space="preserve">Semestr </w:t>
            </w:r>
            <w:r w:rsidRPr="00BD1500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(zimowy lub letni)</w:t>
            </w: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0ED4C0B3" w14:textId="30AE40F0" w:rsidR="002D6F2B" w:rsidRPr="00BD1500" w:rsidRDefault="002D6F2B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>letni</w:t>
            </w:r>
          </w:p>
        </w:tc>
      </w:tr>
      <w:tr w:rsidR="004D0655" w:rsidRPr="00BD1500" w14:paraId="5E574481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D3E7E" w14:textId="77777777" w:rsidR="004D0655" w:rsidRPr="00BD1500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CECBFD" w14:textId="77777777" w:rsidR="002D6F2B" w:rsidRPr="00BD1500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 xml:space="preserve">Forma zajęć i liczba godzin </w:t>
            </w:r>
          </w:p>
          <w:p w14:paraId="692AAE70" w14:textId="230B89B8" w:rsidR="002D6F2B" w:rsidRPr="00BD1500" w:rsidRDefault="00BD1500" w:rsidP="00BD150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 5</w:t>
            </w:r>
          </w:p>
          <w:p w14:paraId="2572FF0B" w14:textId="15A2C7FF" w:rsidR="002D6F2B" w:rsidRDefault="002D6F2B" w:rsidP="00BD1500">
            <w:pPr>
              <w:rPr>
                <w:rFonts w:ascii="Verdana" w:hAnsi="Verdana"/>
                <w:sz w:val="20"/>
                <w:szCs w:val="20"/>
              </w:rPr>
            </w:pPr>
            <w:r w:rsidRPr="00BD1500">
              <w:rPr>
                <w:rFonts w:ascii="Verdana" w:hAnsi="Verdana"/>
                <w:sz w:val="20"/>
                <w:szCs w:val="20"/>
              </w:rPr>
              <w:t>Ćwiczenia:</w:t>
            </w:r>
            <w:r w:rsidR="00BD150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D1500">
              <w:rPr>
                <w:rFonts w:ascii="Verdana" w:hAnsi="Verdana"/>
                <w:sz w:val="20"/>
                <w:szCs w:val="20"/>
              </w:rPr>
              <w:t>20</w:t>
            </w:r>
          </w:p>
          <w:p w14:paraId="20DF3FC1" w14:textId="77777777" w:rsidR="00BD1500" w:rsidRPr="00BD1500" w:rsidRDefault="00BD1500" w:rsidP="00BD1500">
            <w:pPr>
              <w:rPr>
                <w:rFonts w:ascii="Verdana" w:hAnsi="Verdana"/>
                <w:sz w:val="20"/>
                <w:szCs w:val="20"/>
              </w:rPr>
            </w:pPr>
          </w:p>
          <w:p w14:paraId="34077630" w14:textId="2AE6032E" w:rsidR="004D0655" w:rsidRDefault="00BD1500" w:rsidP="00BD150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>Koordynator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: </w:t>
            </w:r>
            <w:r w:rsidRPr="00BD1500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dr Wojciech Drzewicki</w:t>
            </w:r>
          </w:p>
          <w:p w14:paraId="5514CB95" w14:textId="432D7DE6" w:rsidR="00BD1500" w:rsidRDefault="00BD1500" w:rsidP="00BD150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Prowadzący wykład: </w:t>
            </w:r>
            <w:r w:rsidRPr="00BD1500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dr Wojciech Drzewicki</w:t>
            </w:r>
          </w:p>
          <w:p w14:paraId="4A634B94" w14:textId="4BFD661E" w:rsidR="00BD1500" w:rsidRPr="00BD1500" w:rsidRDefault="00BD1500" w:rsidP="00BD150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Prowadzący ćwiczenia: </w:t>
            </w:r>
            <w:r w:rsidRPr="00BD1500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dr Wojciech Drzewicki</w:t>
            </w:r>
          </w:p>
        </w:tc>
      </w:tr>
      <w:tr w:rsidR="004D0655" w:rsidRPr="00BD1500" w14:paraId="7672EEF2" w14:textId="77777777" w:rsidTr="004D0655">
        <w:trPr>
          <w:trHeight w:val="75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BFD9A" w14:textId="77777777" w:rsidR="004D0655" w:rsidRPr="00BD1500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89D450" w14:textId="77777777" w:rsidR="004D0655" w:rsidRPr="00BD1500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>Wymagania wstępne w zakresie wiedzy, umiejętności i kompetencji społecznych dla przedmiotu</w:t>
            </w:r>
          </w:p>
          <w:p w14:paraId="7C6CD6A2" w14:textId="1FD07391" w:rsidR="002D6F2B" w:rsidRPr="00BD1500" w:rsidRDefault="002D6F2B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 w:cs="Arial"/>
                <w:sz w:val="20"/>
                <w:szCs w:val="20"/>
              </w:rPr>
              <w:t>Znajomość podstawowych pojęć z zakresu ochrony środowiska; znajomość kluczowych zasad regulacji prawnych w zakresie OOŚ</w:t>
            </w:r>
          </w:p>
        </w:tc>
      </w:tr>
      <w:tr w:rsidR="004D0655" w:rsidRPr="00BD1500" w14:paraId="07FBB8EF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5C1E9" w14:textId="77777777" w:rsidR="004D0655" w:rsidRPr="00BD1500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6B6D75C" w14:textId="77777777" w:rsidR="004D0655" w:rsidRPr="00BD1500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392CD532" w14:textId="31151DDE" w:rsidR="002D6F2B" w:rsidRPr="00BD1500" w:rsidRDefault="002D6F2B" w:rsidP="0025239E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 w:cs="Arial"/>
                <w:color w:val="000000"/>
                <w:sz w:val="20"/>
                <w:szCs w:val="20"/>
              </w:rPr>
              <w:t>Zapoznanie się i uzyskanie wiedzy nt. wymogów formalnych  i procedur związanych z  postępowaniem OO</w:t>
            </w:r>
            <w:r w:rsidR="0025239E">
              <w:rPr>
                <w:rFonts w:ascii="Verdana" w:hAnsi="Verdana" w:cs="Arial"/>
                <w:color w:val="000000"/>
                <w:sz w:val="20"/>
                <w:szCs w:val="20"/>
              </w:rPr>
              <w:t>Ś</w:t>
            </w:r>
            <w:r w:rsidRPr="00BD1500">
              <w:rPr>
                <w:rFonts w:ascii="Verdana" w:hAnsi="Verdana" w:cs="Arial"/>
                <w:color w:val="000000"/>
                <w:sz w:val="20"/>
                <w:szCs w:val="20"/>
              </w:rPr>
              <w:t>, trybie i sposobach ustalania zakresu raportu i prognozy środowiskowej, metodologii opracowywania Karty Informacyjnej Przedsięwzięcia, raportu OO</w:t>
            </w:r>
            <w:r w:rsidR="0025239E">
              <w:rPr>
                <w:rFonts w:ascii="Verdana" w:hAnsi="Verdana" w:cs="Arial"/>
                <w:color w:val="000000"/>
                <w:sz w:val="20"/>
                <w:szCs w:val="20"/>
              </w:rPr>
              <w:t>Ś</w:t>
            </w:r>
          </w:p>
        </w:tc>
      </w:tr>
      <w:tr w:rsidR="004D0655" w:rsidRPr="00BD1500" w14:paraId="2B27506B" w14:textId="77777777" w:rsidTr="004D0655">
        <w:trPr>
          <w:trHeight w:val="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24D2A" w14:textId="77777777" w:rsidR="004D0655" w:rsidRPr="00BD1500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BF54B2B" w14:textId="77777777" w:rsidR="004D0655" w:rsidRPr="00BD1500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>Treści programowe </w:t>
            </w:r>
          </w:p>
          <w:p w14:paraId="5AF490F0" w14:textId="77777777" w:rsidR="00BD1500" w:rsidRDefault="00BD1500" w:rsidP="002D6F2B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</w:p>
          <w:p w14:paraId="3C51AE5A" w14:textId="59E25570" w:rsidR="002D6F2B" w:rsidRPr="00BD1500" w:rsidRDefault="002D6F2B" w:rsidP="002D6F2B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  <w:r w:rsidRPr="00BD1500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Wykład:</w:t>
            </w:r>
          </w:p>
          <w:p w14:paraId="249A84BE" w14:textId="77777777" w:rsidR="002D6F2B" w:rsidRPr="00BD1500" w:rsidRDefault="002D6F2B" w:rsidP="002D6F2B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sz w:val="20"/>
                <w:szCs w:val="20"/>
              </w:rPr>
            </w:pPr>
            <w:r w:rsidRPr="00BD1500">
              <w:rPr>
                <w:rFonts w:ascii="Verdana" w:hAnsi="Verdana" w:cs="Arial"/>
                <w:bCs/>
                <w:sz w:val="20"/>
                <w:szCs w:val="20"/>
              </w:rPr>
              <w:t>- procedury OOŚ;</w:t>
            </w:r>
          </w:p>
          <w:p w14:paraId="56E342E4" w14:textId="77777777" w:rsidR="002D6F2B" w:rsidRPr="00BD1500" w:rsidRDefault="002D6F2B" w:rsidP="002D6F2B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sz w:val="20"/>
                <w:szCs w:val="20"/>
              </w:rPr>
            </w:pPr>
            <w:r w:rsidRPr="00BD1500">
              <w:rPr>
                <w:rFonts w:ascii="Verdana" w:hAnsi="Verdana" w:cs="Arial"/>
                <w:bCs/>
                <w:sz w:val="20"/>
                <w:szCs w:val="20"/>
              </w:rPr>
              <w:t>- metodyka wykonywania raportów;</w:t>
            </w:r>
          </w:p>
          <w:p w14:paraId="678A04CF" w14:textId="77777777" w:rsidR="002D6F2B" w:rsidRPr="00BD1500" w:rsidRDefault="002D6F2B" w:rsidP="002D6F2B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sz w:val="20"/>
                <w:szCs w:val="20"/>
              </w:rPr>
            </w:pPr>
            <w:r w:rsidRPr="00BD1500">
              <w:rPr>
                <w:rFonts w:ascii="Verdana" w:hAnsi="Verdana" w:cs="Arial"/>
                <w:bCs/>
                <w:sz w:val="20"/>
                <w:szCs w:val="20"/>
              </w:rPr>
              <w:t>- aspekty prawne i proceduralne ocen oddziaływania na środowisko;</w:t>
            </w:r>
          </w:p>
          <w:p w14:paraId="34E76D30" w14:textId="77777777" w:rsidR="002D6F2B" w:rsidRPr="00BD1500" w:rsidRDefault="002D6F2B" w:rsidP="002D6F2B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sz w:val="20"/>
                <w:szCs w:val="20"/>
              </w:rPr>
            </w:pPr>
            <w:r w:rsidRPr="00BD1500">
              <w:rPr>
                <w:rFonts w:ascii="Verdana" w:hAnsi="Verdana" w:cs="Arial"/>
                <w:bCs/>
                <w:sz w:val="20"/>
                <w:szCs w:val="20"/>
              </w:rPr>
              <w:t>- procedura OOŚ planowanego przedsięwzięcia, kwalifikacja przedsięwzięć;</w:t>
            </w:r>
          </w:p>
          <w:p w14:paraId="2D54AB2C" w14:textId="77777777" w:rsidR="002D6F2B" w:rsidRPr="00BD1500" w:rsidRDefault="002D6F2B" w:rsidP="002D6F2B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sz w:val="20"/>
                <w:szCs w:val="20"/>
              </w:rPr>
            </w:pPr>
            <w:r w:rsidRPr="00BD1500">
              <w:rPr>
                <w:rFonts w:ascii="Verdana" w:hAnsi="Verdana" w:cs="Arial"/>
                <w:bCs/>
                <w:sz w:val="20"/>
                <w:szCs w:val="20"/>
              </w:rPr>
              <w:t>- ustalenie konieczności przeprowadzenia OOŚ (screening);</w:t>
            </w:r>
          </w:p>
          <w:p w14:paraId="24377D92" w14:textId="77777777" w:rsidR="002D6F2B" w:rsidRPr="00BD1500" w:rsidRDefault="002D6F2B" w:rsidP="002D6F2B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sz w:val="20"/>
                <w:szCs w:val="20"/>
              </w:rPr>
            </w:pPr>
            <w:r w:rsidRPr="00BD1500">
              <w:rPr>
                <w:rFonts w:ascii="Verdana" w:hAnsi="Verdana" w:cs="Arial"/>
                <w:bCs/>
                <w:sz w:val="20"/>
                <w:szCs w:val="20"/>
              </w:rPr>
              <w:t>- ustalanie zakresu raportu (</w:t>
            </w:r>
            <w:proofErr w:type="spellStart"/>
            <w:r w:rsidRPr="00BD1500">
              <w:rPr>
                <w:rFonts w:ascii="Verdana" w:hAnsi="Verdana" w:cs="Arial"/>
                <w:bCs/>
                <w:sz w:val="20"/>
                <w:szCs w:val="20"/>
              </w:rPr>
              <w:t>scoping</w:t>
            </w:r>
            <w:proofErr w:type="spellEnd"/>
            <w:r w:rsidRPr="00BD1500">
              <w:rPr>
                <w:rFonts w:ascii="Verdana" w:hAnsi="Verdana" w:cs="Arial"/>
                <w:bCs/>
                <w:sz w:val="20"/>
                <w:szCs w:val="20"/>
              </w:rPr>
              <w:t>);</w:t>
            </w:r>
          </w:p>
          <w:p w14:paraId="7FD9018F" w14:textId="77777777" w:rsidR="002D6F2B" w:rsidRPr="00BD1500" w:rsidRDefault="002D6F2B" w:rsidP="002D6F2B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sz w:val="20"/>
                <w:szCs w:val="20"/>
              </w:rPr>
            </w:pPr>
            <w:r w:rsidRPr="00BD1500">
              <w:rPr>
                <w:rFonts w:ascii="Verdana" w:hAnsi="Verdana" w:cs="Arial"/>
                <w:bCs/>
                <w:sz w:val="20"/>
                <w:szCs w:val="20"/>
              </w:rPr>
              <w:t>- zasady opracowywania raportu o oddziaływaniu przedsięwzięcia na środowisko. Metody - identyfikacja oddziaływań i wpływów;</w:t>
            </w:r>
          </w:p>
          <w:p w14:paraId="431DBBA4" w14:textId="77777777" w:rsidR="002D6F2B" w:rsidRPr="00BD1500" w:rsidRDefault="002D6F2B" w:rsidP="002D6F2B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sz w:val="20"/>
                <w:szCs w:val="20"/>
              </w:rPr>
            </w:pPr>
            <w:r w:rsidRPr="00BD1500">
              <w:rPr>
                <w:rFonts w:ascii="Verdana" w:hAnsi="Verdana" w:cs="Arial"/>
                <w:bCs/>
                <w:sz w:val="20"/>
                <w:szCs w:val="20"/>
              </w:rPr>
              <w:t>- udział społeczeństwa w podejmowaniu decyzji dotyczących środowiska;</w:t>
            </w:r>
          </w:p>
          <w:p w14:paraId="66B4639C" w14:textId="77777777" w:rsidR="002D6F2B" w:rsidRPr="00BD1500" w:rsidRDefault="002D6F2B" w:rsidP="002D6F2B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sz w:val="20"/>
                <w:szCs w:val="20"/>
              </w:rPr>
            </w:pPr>
            <w:r w:rsidRPr="00BD1500">
              <w:rPr>
                <w:rFonts w:ascii="Verdana" w:hAnsi="Verdana" w:cs="Arial"/>
                <w:bCs/>
                <w:sz w:val="20"/>
                <w:szCs w:val="20"/>
              </w:rPr>
              <w:t>- oceny strategiczne projektów polityk, planów i programów.</w:t>
            </w:r>
          </w:p>
          <w:p w14:paraId="24DF874D" w14:textId="77777777" w:rsidR="00BD1500" w:rsidRDefault="00BD1500" w:rsidP="002D6F2B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sz w:val="20"/>
                <w:szCs w:val="20"/>
              </w:rPr>
            </w:pPr>
          </w:p>
          <w:p w14:paraId="315E3A21" w14:textId="73692C90" w:rsidR="002D6F2B" w:rsidRPr="00BD1500" w:rsidRDefault="002D6F2B" w:rsidP="002D6F2B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sz w:val="20"/>
                <w:szCs w:val="20"/>
              </w:rPr>
            </w:pPr>
            <w:r w:rsidRPr="00BD1500">
              <w:rPr>
                <w:rFonts w:ascii="Verdana" w:hAnsi="Verdana" w:cs="Arial"/>
                <w:sz w:val="20"/>
                <w:szCs w:val="20"/>
              </w:rPr>
              <w:t>Ćwiczenia:</w:t>
            </w:r>
          </w:p>
          <w:p w14:paraId="06E8D165" w14:textId="77777777" w:rsidR="002D6F2B" w:rsidRPr="00BD1500" w:rsidRDefault="002D6F2B" w:rsidP="002D6F2B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sz w:val="20"/>
                <w:szCs w:val="20"/>
              </w:rPr>
            </w:pPr>
            <w:r w:rsidRPr="00BD1500">
              <w:rPr>
                <w:rFonts w:ascii="Verdana" w:hAnsi="Verdana" w:cs="Arial"/>
                <w:sz w:val="20"/>
                <w:szCs w:val="20"/>
              </w:rPr>
              <w:t>Wykonanie prostego raportu/ KIP obejmującego poszczególne elementy procedury:</w:t>
            </w:r>
          </w:p>
          <w:p w14:paraId="2CB5B528" w14:textId="77777777" w:rsidR="002D6F2B" w:rsidRPr="00BD1500" w:rsidRDefault="002D6F2B" w:rsidP="002D6F2B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sz w:val="20"/>
                <w:szCs w:val="20"/>
              </w:rPr>
            </w:pPr>
            <w:r w:rsidRPr="00BD1500">
              <w:rPr>
                <w:rFonts w:ascii="Verdana" w:hAnsi="Verdana" w:cs="Arial"/>
                <w:bCs/>
                <w:sz w:val="20"/>
                <w:szCs w:val="20"/>
              </w:rPr>
              <w:t>- przygotowanie informacji o przedsięwzięciu;</w:t>
            </w:r>
          </w:p>
          <w:p w14:paraId="51F3927A" w14:textId="77777777" w:rsidR="002D6F2B" w:rsidRPr="00BD1500" w:rsidRDefault="002D6F2B" w:rsidP="002D6F2B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sz w:val="20"/>
                <w:szCs w:val="20"/>
              </w:rPr>
            </w:pPr>
            <w:r w:rsidRPr="00BD1500">
              <w:rPr>
                <w:rFonts w:ascii="Verdana" w:hAnsi="Verdana" w:cs="Arial"/>
                <w:bCs/>
                <w:sz w:val="20"/>
                <w:szCs w:val="20"/>
              </w:rPr>
              <w:t>- kwalifikacja;</w:t>
            </w:r>
          </w:p>
          <w:p w14:paraId="08472F16" w14:textId="77777777" w:rsidR="002D6F2B" w:rsidRPr="00BD1500" w:rsidRDefault="002D6F2B" w:rsidP="002D6F2B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sz w:val="20"/>
                <w:szCs w:val="20"/>
              </w:rPr>
            </w:pPr>
            <w:r w:rsidRPr="00BD1500">
              <w:rPr>
                <w:rFonts w:ascii="Verdana" w:hAnsi="Verdana" w:cs="Arial"/>
                <w:bCs/>
                <w:sz w:val="20"/>
                <w:szCs w:val="20"/>
              </w:rPr>
              <w:t>- określenie zakresu raportu;</w:t>
            </w:r>
          </w:p>
          <w:p w14:paraId="2DE60D86" w14:textId="77777777" w:rsidR="002D6F2B" w:rsidRPr="00BD1500" w:rsidRDefault="002D6F2B" w:rsidP="002D6F2B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sz w:val="20"/>
                <w:szCs w:val="20"/>
              </w:rPr>
            </w:pPr>
            <w:r w:rsidRPr="00BD1500">
              <w:rPr>
                <w:rFonts w:ascii="Verdana" w:hAnsi="Verdana" w:cs="Arial"/>
                <w:bCs/>
                <w:sz w:val="20"/>
                <w:szCs w:val="20"/>
              </w:rPr>
              <w:t>- opracowanie raportu;</w:t>
            </w:r>
          </w:p>
          <w:p w14:paraId="108721C6" w14:textId="6DA19FCC" w:rsidR="002D6F2B" w:rsidRPr="00BD1500" w:rsidRDefault="002D6F2B" w:rsidP="002D6F2B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 w:cs="Arial"/>
                <w:bCs/>
                <w:sz w:val="20"/>
                <w:szCs w:val="20"/>
              </w:rPr>
              <w:t>- wydanie decyzji środowiskowej.</w:t>
            </w:r>
          </w:p>
        </w:tc>
      </w:tr>
      <w:tr w:rsidR="004D0655" w:rsidRPr="00BD1500" w14:paraId="0E1DFC91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4E826" w14:textId="77777777" w:rsidR="004D0655" w:rsidRPr="00BD1500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315112" w14:textId="77777777" w:rsidR="004D0655" w:rsidRPr="00BD1500" w:rsidRDefault="004D0655" w:rsidP="00BD150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>Zakładane efekty uczenia się  </w:t>
            </w:r>
          </w:p>
          <w:p w14:paraId="5C51FC92" w14:textId="77777777" w:rsidR="002D6F2B" w:rsidRPr="00BD1500" w:rsidRDefault="002D6F2B" w:rsidP="00BD1500">
            <w:pPr>
              <w:rPr>
                <w:rFonts w:ascii="Verdana" w:hAnsi="Verdana"/>
                <w:sz w:val="20"/>
                <w:szCs w:val="20"/>
              </w:rPr>
            </w:pPr>
          </w:p>
          <w:p w14:paraId="2953CF10" w14:textId="77777777" w:rsidR="002D6F2B" w:rsidRPr="00BD1500" w:rsidRDefault="002D6F2B" w:rsidP="00BD1500">
            <w:pPr>
              <w:rPr>
                <w:rFonts w:ascii="Verdana" w:hAnsi="Verdana"/>
                <w:sz w:val="20"/>
                <w:szCs w:val="20"/>
              </w:rPr>
            </w:pPr>
          </w:p>
          <w:p w14:paraId="73A22541" w14:textId="77777777" w:rsidR="002D6F2B" w:rsidRPr="00BD1500" w:rsidRDefault="002D6F2B" w:rsidP="00BD1500">
            <w:pPr>
              <w:rPr>
                <w:rFonts w:ascii="Verdana" w:hAnsi="Verdana"/>
                <w:sz w:val="20"/>
                <w:szCs w:val="20"/>
              </w:rPr>
            </w:pPr>
          </w:p>
          <w:p w14:paraId="290E4C50" w14:textId="77777777" w:rsidR="00BD1500" w:rsidRDefault="00BD1500" w:rsidP="00BD1500">
            <w:pPr>
              <w:rPr>
                <w:rFonts w:ascii="Verdana" w:hAnsi="Verdana"/>
                <w:sz w:val="20"/>
                <w:szCs w:val="20"/>
              </w:rPr>
            </w:pPr>
          </w:p>
          <w:p w14:paraId="68002835" w14:textId="2EA5C89F" w:rsidR="002D6F2B" w:rsidRPr="00BD1500" w:rsidRDefault="002D6F2B" w:rsidP="00BD1500">
            <w:pPr>
              <w:rPr>
                <w:rFonts w:ascii="Verdana" w:hAnsi="Verdana"/>
                <w:sz w:val="20"/>
                <w:szCs w:val="20"/>
              </w:rPr>
            </w:pPr>
            <w:r w:rsidRPr="00BD1500">
              <w:rPr>
                <w:rFonts w:ascii="Verdana" w:hAnsi="Verdana"/>
                <w:sz w:val="20"/>
                <w:szCs w:val="20"/>
              </w:rPr>
              <w:t>W_1 Zna rodzaje presji na środowisko wymagające ocen</w:t>
            </w:r>
          </w:p>
          <w:p w14:paraId="53C62646" w14:textId="77777777" w:rsidR="0015029C" w:rsidRPr="00BD1500" w:rsidRDefault="0015029C" w:rsidP="00BD1500">
            <w:pPr>
              <w:rPr>
                <w:rFonts w:ascii="Verdana" w:hAnsi="Verdana"/>
                <w:sz w:val="20"/>
                <w:szCs w:val="20"/>
              </w:rPr>
            </w:pPr>
          </w:p>
          <w:p w14:paraId="69135F14" w14:textId="77777777" w:rsidR="002D6F2B" w:rsidRPr="00BD1500" w:rsidRDefault="002D6F2B" w:rsidP="00BD1500">
            <w:pPr>
              <w:rPr>
                <w:rFonts w:ascii="Verdana" w:hAnsi="Verdana"/>
                <w:sz w:val="20"/>
                <w:szCs w:val="20"/>
              </w:rPr>
            </w:pPr>
            <w:r w:rsidRPr="00BD1500">
              <w:rPr>
                <w:rFonts w:ascii="Verdana" w:hAnsi="Verdana"/>
                <w:sz w:val="20"/>
                <w:szCs w:val="20"/>
              </w:rPr>
              <w:t>W_2 Zna przepisy prawne dotyczące ocen oddziaływania na środowisko</w:t>
            </w:r>
          </w:p>
          <w:p w14:paraId="528E0BB7" w14:textId="77777777" w:rsidR="0015029C" w:rsidRPr="00BD1500" w:rsidRDefault="0015029C" w:rsidP="00BD1500">
            <w:pPr>
              <w:rPr>
                <w:rFonts w:ascii="Verdana" w:hAnsi="Verdana"/>
                <w:sz w:val="20"/>
                <w:szCs w:val="20"/>
              </w:rPr>
            </w:pPr>
          </w:p>
          <w:p w14:paraId="27337CB3" w14:textId="77777777" w:rsidR="002D6F2B" w:rsidRPr="00BD1500" w:rsidRDefault="002D6F2B" w:rsidP="00BD1500">
            <w:pPr>
              <w:rPr>
                <w:rFonts w:ascii="Verdana" w:hAnsi="Verdana"/>
                <w:sz w:val="20"/>
                <w:szCs w:val="20"/>
              </w:rPr>
            </w:pPr>
            <w:r w:rsidRPr="00BD1500">
              <w:rPr>
                <w:rFonts w:ascii="Verdana" w:hAnsi="Verdana"/>
                <w:sz w:val="20"/>
                <w:szCs w:val="20"/>
              </w:rPr>
              <w:t xml:space="preserve">W_3 Zna zasady kwalifikowania przedsięwzięć do opracowania raportów oraz procedury postępowania środowiskowego </w:t>
            </w:r>
          </w:p>
          <w:p w14:paraId="575131A2" w14:textId="77777777" w:rsidR="0015029C" w:rsidRPr="00BD1500" w:rsidRDefault="0015029C" w:rsidP="00BD1500">
            <w:pPr>
              <w:rPr>
                <w:rFonts w:ascii="Verdana" w:hAnsi="Verdana"/>
                <w:sz w:val="20"/>
                <w:szCs w:val="20"/>
              </w:rPr>
            </w:pPr>
          </w:p>
          <w:p w14:paraId="7D43B138" w14:textId="77777777" w:rsidR="002D6F2B" w:rsidRPr="00BD1500" w:rsidRDefault="002D6F2B" w:rsidP="00BD1500">
            <w:pPr>
              <w:rPr>
                <w:rFonts w:ascii="Verdana" w:hAnsi="Verdana"/>
                <w:sz w:val="20"/>
                <w:szCs w:val="20"/>
              </w:rPr>
            </w:pPr>
            <w:r w:rsidRPr="00BD1500">
              <w:rPr>
                <w:rFonts w:ascii="Verdana" w:hAnsi="Verdana"/>
                <w:sz w:val="20"/>
                <w:szCs w:val="20"/>
              </w:rPr>
              <w:t xml:space="preserve">W_4 Rozumie treści i znaczenie dokumentów związanych z postępowaniem OOS (postanowienia, uzgodnienia decyzje). Jest </w:t>
            </w:r>
            <w:r w:rsidRPr="00BD1500">
              <w:rPr>
                <w:rFonts w:ascii="Verdana" w:hAnsi="Verdana"/>
                <w:sz w:val="20"/>
                <w:szCs w:val="20"/>
              </w:rPr>
              <w:lastRenderedPageBreak/>
              <w:t>zdolny do samodzielnego uczestniczenia w postępowaniu OOŚ</w:t>
            </w:r>
          </w:p>
          <w:p w14:paraId="23D0D5AC" w14:textId="77777777" w:rsidR="00BD1500" w:rsidRDefault="00BD1500" w:rsidP="00BD150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  <w:p w14:paraId="365A5E03" w14:textId="034C5E78" w:rsidR="00BD1500" w:rsidRPr="00BD1500" w:rsidRDefault="002D6F2B" w:rsidP="00BD150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BD1500">
              <w:rPr>
                <w:rFonts w:ascii="Verdana" w:hAnsi="Verdana"/>
                <w:sz w:val="20"/>
                <w:szCs w:val="20"/>
              </w:rPr>
              <w:t>U_1 Potrafi samodzielnie opracować dokumenty wymagane  w postępowaniu środowiskowym (wniosek, Karta Informacyjna Przedsięwzięcia, raport OOŚ, Prognoza Środowiskową, przegląd ekologiczny,  postanowienie i decyzję administracyjną).</w:t>
            </w:r>
          </w:p>
          <w:p w14:paraId="66BB8822" w14:textId="77777777" w:rsidR="00BD1500" w:rsidRDefault="00BD1500" w:rsidP="00BD150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  <w:p w14:paraId="548AB406" w14:textId="1DA1E42E" w:rsidR="002D6F2B" w:rsidRPr="00BD1500" w:rsidRDefault="002D6F2B" w:rsidP="00BD150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</w:rPr>
              <w:t>K_1 Dąży do ustawicznego poszerzania swojej wiedzy i umiejętności pracy w zespole.</w:t>
            </w:r>
          </w:p>
        </w:tc>
        <w:tc>
          <w:tcPr>
            <w:tcW w:w="35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0785F9" w14:textId="60E9F8A1" w:rsidR="002D6F2B" w:rsidRPr="00BD1500" w:rsidRDefault="004D0655" w:rsidP="00BD150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 xml:space="preserve">Symbole odpowiednich kierunkowych efektów uczenia się, </w:t>
            </w:r>
            <w:r w:rsidRPr="00BD1500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np.: K_W01*</w:t>
            </w: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 xml:space="preserve">, </w:t>
            </w:r>
            <w:r w:rsidRPr="00BD1500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K_U05, K_K03</w:t>
            </w: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1D132A59" w14:textId="77777777" w:rsidR="00BD1500" w:rsidRDefault="00BD1500" w:rsidP="00BD1500">
            <w:pPr>
              <w:rPr>
                <w:rFonts w:ascii="Verdana" w:hAnsi="Verdana"/>
                <w:sz w:val="20"/>
                <w:szCs w:val="20"/>
              </w:rPr>
            </w:pPr>
          </w:p>
          <w:p w14:paraId="4DBDD447" w14:textId="249256A8" w:rsidR="002D6F2B" w:rsidRPr="00BD1500" w:rsidRDefault="002D6F2B" w:rsidP="00BD1500">
            <w:pPr>
              <w:rPr>
                <w:rFonts w:ascii="Verdana" w:hAnsi="Verdana"/>
                <w:sz w:val="20"/>
                <w:szCs w:val="20"/>
              </w:rPr>
            </w:pPr>
            <w:r w:rsidRPr="00BD1500">
              <w:rPr>
                <w:rFonts w:ascii="Verdana" w:hAnsi="Verdana"/>
                <w:sz w:val="20"/>
                <w:szCs w:val="20"/>
              </w:rPr>
              <w:t>K_W01, K_W02, K_W08, K_W09</w:t>
            </w:r>
          </w:p>
          <w:p w14:paraId="068596EA" w14:textId="77777777" w:rsidR="002D6F2B" w:rsidRPr="00BD1500" w:rsidRDefault="002D6F2B" w:rsidP="00BD1500">
            <w:pPr>
              <w:rPr>
                <w:rFonts w:ascii="Verdana" w:hAnsi="Verdana"/>
                <w:sz w:val="20"/>
                <w:szCs w:val="20"/>
              </w:rPr>
            </w:pPr>
          </w:p>
          <w:p w14:paraId="52333DE2" w14:textId="77777777" w:rsidR="0015029C" w:rsidRPr="00BD1500" w:rsidRDefault="0015029C" w:rsidP="00BD1500">
            <w:pPr>
              <w:rPr>
                <w:rFonts w:ascii="Verdana" w:hAnsi="Verdana"/>
                <w:sz w:val="20"/>
                <w:szCs w:val="20"/>
              </w:rPr>
            </w:pPr>
          </w:p>
          <w:p w14:paraId="4DFB50CB" w14:textId="0AF41E18" w:rsidR="002D6F2B" w:rsidRPr="00BD1500" w:rsidRDefault="002D6F2B" w:rsidP="00BD1500">
            <w:pPr>
              <w:rPr>
                <w:rFonts w:ascii="Verdana" w:hAnsi="Verdana"/>
                <w:sz w:val="20"/>
                <w:szCs w:val="20"/>
              </w:rPr>
            </w:pPr>
            <w:r w:rsidRPr="00BD1500">
              <w:rPr>
                <w:rFonts w:ascii="Verdana" w:hAnsi="Verdana"/>
                <w:sz w:val="20"/>
                <w:szCs w:val="20"/>
              </w:rPr>
              <w:t>K_W07, K_W11, K_W13, K_W16</w:t>
            </w:r>
          </w:p>
          <w:p w14:paraId="3D576805" w14:textId="77777777" w:rsidR="002D6F2B" w:rsidRPr="00BD1500" w:rsidRDefault="002D6F2B" w:rsidP="00BD1500">
            <w:pPr>
              <w:rPr>
                <w:rFonts w:ascii="Verdana" w:hAnsi="Verdana"/>
                <w:sz w:val="20"/>
                <w:szCs w:val="20"/>
              </w:rPr>
            </w:pPr>
          </w:p>
          <w:p w14:paraId="4C4C6713" w14:textId="77777777" w:rsidR="0015029C" w:rsidRPr="00BD1500" w:rsidRDefault="0015029C" w:rsidP="00BD1500">
            <w:pPr>
              <w:rPr>
                <w:rFonts w:ascii="Verdana" w:hAnsi="Verdana"/>
                <w:sz w:val="20"/>
                <w:szCs w:val="20"/>
              </w:rPr>
            </w:pPr>
          </w:p>
          <w:p w14:paraId="5D3E4D59" w14:textId="12D9E5AA" w:rsidR="002D6F2B" w:rsidRPr="00BD1500" w:rsidRDefault="002D6F2B" w:rsidP="00BD1500">
            <w:pPr>
              <w:rPr>
                <w:rFonts w:ascii="Verdana" w:hAnsi="Verdana"/>
                <w:sz w:val="20"/>
                <w:szCs w:val="20"/>
              </w:rPr>
            </w:pPr>
            <w:r w:rsidRPr="00BD1500">
              <w:rPr>
                <w:rFonts w:ascii="Verdana" w:hAnsi="Verdana"/>
                <w:sz w:val="20"/>
                <w:szCs w:val="20"/>
              </w:rPr>
              <w:t>K_W10, K_W09</w:t>
            </w:r>
          </w:p>
          <w:p w14:paraId="3A2A3EC0" w14:textId="77777777" w:rsidR="002D6F2B" w:rsidRPr="00BD1500" w:rsidRDefault="002D6F2B" w:rsidP="00BD1500">
            <w:pPr>
              <w:rPr>
                <w:rFonts w:ascii="Verdana" w:hAnsi="Verdana"/>
                <w:sz w:val="20"/>
                <w:szCs w:val="20"/>
              </w:rPr>
            </w:pPr>
          </w:p>
          <w:p w14:paraId="01B6296A" w14:textId="77777777" w:rsidR="002D6F2B" w:rsidRPr="00BD1500" w:rsidRDefault="002D6F2B" w:rsidP="00BD1500">
            <w:pPr>
              <w:rPr>
                <w:rFonts w:ascii="Verdana" w:hAnsi="Verdana"/>
                <w:sz w:val="20"/>
                <w:szCs w:val="20"/>
              </w:rPr>
            </w:pPr>
          </w:p>
          <w:p w14:paraId="6E95A514" w14:textId="77777777" w:rsidR="0015029C" w:rsidRPr="00BD1500" w:rsidRDefault="0015029C" w:rsidP="00BD1500">
            <w:pPr>
              <w:rPr>
                <w:rFonts w:ascii="Verdana" w:hAnsi="Verdana"/>
                <w:sz w:val="20"/>
                <w:szCs w:val="20"/>
              </w:rPr>
            </w:pPr>
          </w:p>
          <w:p w14:paraId="445F7CEF" w14:textId="2A1B2636" w:rsidR="002D6F2B" w:rsidRPr="00BD1500" w:rsidRDefault="002D6F2B" w:rsidP="00BD1500">
            <w:pPr>
              <w:rPr>
                <w:rFonts w:ascii="Verdana" w:hAnsi="Verdana"/>
                <w:sz w:val="20"/>
                <w:szCs w:val="20"/>
              </w:rPr>
            </w:pPr>
            <w:r w:rsidRPr="00BD1500">
              <w:rPr>
                <w:rFonts w:ascii="Verdana" w:hAnsi="Verdana"/>
                <w:sz w:val="20"/>
                <w:szCs w:val="20"/>
              </w:rPr>
              <w:t>K_W07, K_W10</w:t>
            </w:r>
          </w:p>
          <w:p w14:paraId="1E48A3DC" w14:textId="77777777" w:rsidR="002D6F2B" w:rsidRPr="00BD1500" w:rsidRDefault="002D6F2B" w:rsidP="00BD1500">
            <w:pPr>
              <w:rPr>
                <w:rFonts w:ascii="Verdana" w:hAnsi="Verdana"/>
                <w:sz w:val="20"/>
                <w:szCs w:val="20"/>
              </w:rPr>
            </w:pPr>
          </w:p>
          <w:p w14:paraId="63C300E4" w14:textId="77777777" w:rsidR="002D6F2B" w:rsidRPr="00BD1500" w:rsidRDefault="002D6F2B" w:rsidP="00BD1500">
            <w:pPr>
              <w:rPr>
                <w:rFonts w:ascii="Verdana" w:hAnsi="Verdana"/>
                <w:sz w:val="20"/>
                <w:szCs w:val="20"/>
              </w:rPr>
            </w:pPr>
          </w:p>
          <w:p w14:paraId="667AC638" w14:textId="77777777" w:rsidR="002D6F2B" w:rsidRPr="00BD1500" w:rsidRDefault="002D6F2B" w:rsidP="00BD1500">
            <w:pPr>
              <w:rPr>
                <w:rFonts w:ascii="Verdana" w:hAnsi="Verdana"/>
                <w:sz w:val="20"/>
                <w:szCs w:val="20"/>
              </w:rPr>
            </w:pPr>
          </w:p>
          <w:p w14:paraId="710830E9" w14:textId="77777777" w:rsidR="002D6F2B" w:rsidRPr="00BD1500" w:rsidRDefault="002D6F2B" w:rsidP="00BD1500">
            <w:pPr>
              <w:rPr>
                <w:rFonts w:ascii="Verdana" w:hAnsi="Verdana"/>
                <w:sz w:val="20"/>
                <w:szCs w:val="20"/>
              </w:rPr>
            </w:pPr>
          </w:p>
          <w:p w14:paraId="329F4F0C" w14:textId="77777777" w:rsidR="002D6F2B" w:rsidRPr="00BD1500" w:rsidRDefault="002D6F2B" w:rsidP="00BD1500">
            <w:pPr>
              <w:rPr>
                <w:rFonts w:ascii="Verdana" w:hAnsi="Verdana"/>
                <w:sz w:val="20"/>
                <w:szCs w:val="20"/>
              </w:rPr>
            </w:pPr>
          </w:p>
          <w:p w14:paraId="092541FD" w14:textId="77777777" w:rsidR="0015029C" w:rsidRPr="00BD1500" w:rsidRDefault="0015029C" w:rsidP="00BD1500">
            <w:pPr>
              <w:rPr>
                <w:rFonts w:ascii="Verdana" w:hAnsi="Verdana"/>
                <w:sz w:val="20"/>
                <w:szCs w:val="20"/>
              </w:rPr>
            </w:pPr>
          </w:p>
          <w:p w14:paraId="4B062017" w14:textId="3D33D954" w:rsidR="002D6F2B" w:rsidRPr="00BD1500" w:rsidRDefault="002D6F2B" w:rsidP="00BD1500">
            <w:pPr>
              <w:rPr>
                <w:rFonts w:ascii="Verdana" w:hAnsi="Verdana"/>
                <w:sz w:val="20"/>
                <w:szCs w:val="20"/>
              </w:rPr>
            </w:pPr>
            <w:r w:rsidRPr="00BD1500">
              <w:rPr>
                <w:rFonts w:ascii="Verdana" w:hAnsi="Verdana"/>
                <w:sz w:val="20"/>
                <w:szCs w:val="20"/>
              </w:rPr>
              <w:t>K_U01, K_U02, K_U04, K_U05, K_U07</w:t>
            </w:r>
          </w:p>
          <w:p w14:paraId="3BE2F29F" w14:textId="534369F5" w:rsidR="002D6F2B" w:rsidRDefault="002D6F2B" w:rsidP="00BD150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C44CCC5" w14:textId="77777777" w:rsidR="00BD1500" w:rsidRPr="00BD1500" w:rsidRDefault="00BD1500" w:rsidP="00BD150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24437C8" w14:textId="77777777" w:rsidR="00BD1500" w:rsidRDefault="00BD1500" w:rsidP="00BD1500">
            <w:pPr>
              <w:rPr>
                <w:rFonts w:ascii="Verdana" w:hAnsi="Verdana"/>
                <w:sz w:val="20"/>
                <w:szCs w:val="20"/>
              </w:rPr>
            </w:pPr>
          </w:p>
          <w:p w14:paraId="2E38BE86" w14:textId="77777777" w:rsidR="00BD1500" w:rsidRDefault="00BD1500" w:rsidP="00BD1500">
            <w:pPr>
              <w:rPr>
                <w:rFonts w:ascii="Verdana" w:hAnsi="Verdana"/>
                <w:sz w:val="20"/>
                <w:szCs w:val="20"/>
              </w:rPr>
            </w:pPr>
          </w:p>
          <w:p w14:paraId="4633928C" w14:textId="77777777" w:rsidR="00BD1500" w:rsidRDefault="00BD1500" w:rsidP="00BD1500">
            <w:pPr>
              <w:rPr>
                <w:rFonts w:ascii="Verdana" w:hAnsi="Verdana"/>
                <w:sz w:val="20"/>
                <w:szCs w:val="20"/>
              </w:rPr>
            </w:pPr>
          </w:p>
          <w:p w14:paraId="23C79B4E" w14:textId="51F1D98B" w:rsidR="002D6F2B" w:rsidRPr="00BD1500" w:rsidRDefault="002D6F2B" w:rsidP="00BD1500">
            <w:pPr>
              <w:rPr>
                <w:rFonts w:ascii="Verdana" w:hAnsi="Verdana"/>
                <w:sz w:val="20"/>
                <w:szCs w:val="20"/>
              </w:rPr>
            </w:pPr>
            <w:r w:rsidRPr="00BD1500">
              <w:rPr>
                <w:rFonts w:ascii="Verdana" w:hAnsi="Verdana"/>
                <w:sz w:val="20"/>
                <w:szCs w:val="20"/>
              </w:rPr>
              <w:t>K_K01, K_K03</w:t>
            </w:r>
          </w:p>
          <w:p w14:paraId="68292930" w14:textId="77777777" w:rsidR="002D6F2B" w:rsidRPr="00BD1500" w:rsidRDefault="002D6F2B" w:rsidP="00BD150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4D0655" w:rsidRPr="00BD1500" w14:paraId="7BE2C63D" w14:textId="77777777" w:rsidTr="004D0655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F1042" w14:textId="77777777" w:rsidR="004D0655" w:rsidRPr="00BD1500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A47848F" w14:textId="77777777" w:rsidR="004D0655" w:rsidRPr="00BD1500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 xml:space="preserve">Literatura obowiązkowa i zalecana </w:t>
            </w:r>
            <w:r w:rsidRPr="00BD1500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(źródła, opracowania, podręczniki, itp.)</w:t>
            </w: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24B569F2" w14:textId="77777777" w:rsidR="002D6F2B" w:rsidRPr="00BD1500" w:rsidRDefault="002D6F2B" w:rsidP="002D6F2B">
            <w:pPr>
              <w:spacing w:after="120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BD1500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Podstawowe przepisy prawne (unijne):</w:t>
            </w:r>
          </w:p>
          <w:p w14:paraId="5EAE3677" w14:textId="77777777" w:rsidR="002D6F2B" w:rsidRPr="00BD1500" w:rsidRDefault="002D6F2B" w:rsidP="002D6F2B">
            <w:pPr>
              <w:numPr>
                <w:ilvl w:val="0"/>
                <w:numId w:val="2"/>
              </w:numPr>
              <w:spacing w:after="120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BD1500">
              <w:rPr>
                <w:rFonts w:ascii="Verdana" w:hAnsi="Verdana" w:cs="Arial"/>
                <w:color w:val="000000"/>
                <w:sz w:val="20"/>
                <w:szCs w:val="20"/>
              </w:rPr>
              <w:t>Dyrektywa Parlamentu Europejskiego i Rady 2001/42/WE z dnia 27 czerwca 2001 r. w sprawie oceny wpływu niektórych planów i programów na środowisko.</w:t>
            </w:r>
          </w:p>
          <w:p w14:paraId="5C6C4CFE" w14:textId="77777777" w:rsidR="002D6F2B" w:rsidRPr="00BD1500" w:rsidRDefault="002D6F2B" w:rsidP="002D6F2B">
            <w:pPr>
              <w:numPr>
                <w:ilvl w:val="0"/>
                <w:numId w:val="2"/>
              </w:numPr>
              <w:spacing w:after="120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BD1500">
              <w:rPr>
                <w:rFonts w:ascii="Verdana" w:hAnsi="Verdana" w:cs="Arial"/>
                <w:color w:val="000000"/>
                <w:sz w:val="20"/>
                <w:szCs w:val="20"/>
              </w:rPr>
              <w:t>DYREKTYWA RADY 85/337/EWG z dnia 27 czerwca 1985 r. w sprawie oceny skutków wywieranych przez niektóre przedsięwzięcia publiczne i prywatne na środowisko naturalne.</w:t>
            </w:r>
          </w:p>
          <w:p w14:paraId="41D29D57" w14:textId="77777777" w:rsidR="002D6F2B" w:rsidRPr="00BD1500" w:rsidRDefault="002D6F2B" w:rsidP="002D6F2B">
            <w:pPr>
              <w:numPr>
                <w:ilvl w:val="0"/>
                <w:numId w:val="2"/>
              </w:numPr>
              <w:spacing w:after="120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BD1500">
              <w:rPr>
                <w:rFonts w:ascii="Verdana" w:hAnsi="Verdana" w:cs="Arial"/>
                <w:color w:val="000000"/>
                <w:sz w:val="20"/>
                <w:szCs w:val="20"/>
              </w:rPr>
              <w:t>DYREKTYWA RADY 92/43/EWG z dnia 21 maja 1992 r. w sprawie ochrony siedlisk przyrodniczych oraz dzikiej fauny i flory.</w:t>
            </w:r>
          </w:p>
          <w:p w14:paraId="47EAF01E" w14:textId="77777777" w:rsidR="002D6F2B" w:rsidRPr="00BD1500" w:rsidRDefault="002D6F2B" w:rsidP="002D6F2B">
            <w:pPr>
              <w:numPr>
                <w:ilvl w:val="0"/>
                <w:numId w:val="2"/>
              </w:numPr>
              <w:spacing w:after="120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BD1500">
              <w:rPr>
                <w:rFonts w:ascii="Verdana" w:hAnsi="Verdana" w:cs="Arial"/>
                <w:color w:val="000000"/>
                <w:sz w:val="20"/>
                <w:szCs w:val="20"/>
              </w:rPr>
              <w:t>DYREKTYWA RADY 79/409/EWG z dnia 2 kwietnia 1979 r. w sprawie ochrony dzikiego ptactwa.</w:t>
            </w:r>
          </w:p>
          <w:p w14:paraId="1B0A7CC0" w14:textId="77777777" w:rsidR="002D6F2B" w:rsidRPr="00BD1500" w:rsidRDefault="002D6F2B" w:rsidP="002D6F2B">
            <w:pPr>
              <w:numPr>
                <w:ilvl w:val="0"/>
                <w:numId w:val="2"/>
              </w:numPr>
              <w:spacing w:after="120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BD1500">
              <w:rPr>
                <w:rFonts w:ascii="Verdana" w:hAnsi="Verdana" w:cs="Arial"/>
                <w:color w:val="000000"/>
                <w:sz w:val="20"/>
                <w:szCs w:val="20"/>
              </w:rPr>
              <w:t>DYREKTYWA Parlamentu Europejskiego i Rady 2008/1/WE z dnia 15 stycznia 2008 r. dotycząca zintegrowanego zapobiegania zanieczyszczeniom i ich kontroli.</w:t>
            </w:r>
          </w:p>
          <w:p w14:paraId="7C60A105" w14:textId="77777777" w:rsidR="002D6F2B" w:rsidRPr="00BD1500" w:rsidRDefault="002D6F2B" w:rsidP="002D6F2B">
            <w:pPr>
              <w:numPr>
                <w:ilvl w:val="0"/>
                <w:numId w:val="2"/>
              </w:numPr>
              <w:spacing w:after="120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BD1500">
              <w:rPr>
                <w:rFonts w:ascii="Verdana" w:hAnsi="Verdana" w:cs="Arial"/>
                <w:color w:val="000000"/>
                <w:sz w:val="20"/>
                <w:szCs w:val="20"/>
              </w:rPr>
              <w:t>DYREKTYWA Parlamentu Europejskiego i Rady 2003/4/WE z dnia 28 stycznia 2003 r. w sprawie publicznego dostępu do informacji dotyczących środowiska</w:t>
            </w:r>
          </w:p>
          <w:p w14:paraId="220E43C4" w14:textId="77777777" w:rsidR="002D6F2B" w:rsidRPr="00BD1500" w:rsidRDefault="002D6F2B" w:rsidP="002D6F2B">
            <w:pPr>
              <w:numPr>
                <w:ilvl w:val="0"/>
                <w:numId w:val="2"/>
              </w:numPr>
              <w:spacing w:after="120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BD1500">
              <w:rPr>
                <w:rFonts w:ascii="Verdana" w:hAnsi="Verdana" w:cs="Arial"/>
                <w:color w:val="000000"/>
                <w:sz w:val="20"/>
                <w:szCs w:val="20"/>
              </w:rPr>
              <w:t>DYREKTYWA Parlamentu Europejskiego i Rady 2003/35/WE z dnia 26 maja 2003 r. przewidująca udział społeczeństwa w odniesieniu do sporządzania niektórych planów i programów w zakresie środowiska.</w:t>
            </w:r>
          </w:p>
          <w:p w14:paraId="184A6EED" w14:textId="77777777" w:rsidR="002D6F2B" w:rsidRPr="00BD1500" w:rsidRDefault="002D6F2B" w:rsidP="002D6F2B">
            <w:pPr>
              <w:spacing w:after="120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BD1500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Podstawowe przepisy prawne (krajowe):</w:t>
            </w:r>
          </w:p>
          <w:p w14:paraId="7A8E40D4" w14:textId="77777777" w:rsidR="002D6F2B" w:rsidRPr="00BD1500" w:rsidRDefault="002D6F2B" w:rsidP="002D6F2B">
            <w:pPr>
              <w:numPr>
                <w:ilvl w:val="0"/>
                <w:numId w:val="2"/>
              </w:numPr>
              <w:spacing w:after="120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BD1500">
              <w:rPr>
                <w:rFonts w:ascii="Verdana" w:hAnsi="Verdana" w:cs="Arial"/>
                <w:color w:val="000000"/>
                <w:sz w:val="20"/>
                <w:szCs w:val="20"/>
              </w:rPr>
              <w:t xml:space="preserve">USTAWA z dnia 3 października 2008 r. </w:t>
            </w:r>
            <w:r w:rsidRPr="00BD1500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>o udostępnianiu informacji o środowisku i jego ochronie, udziale społeczeństwa w ochronie środowiska oraz o ocenach oddziaływania na środowisko</w:t>
            </w:r>
            <w:r w:rsidRPr="00BD1500">
              <w:rPr>
                <w:rFonts w:ascii="Verdana" w:hAnsi="Verdana" w:cs="Arial"/>
                <w:color w:val="000000"/>
                <w:sz w:val="20"/>
                <w:szCs w:val="20"/>
              </w:rPr>
              <w:t xml:space="preserve">. </w:t>
            </w:r>
          </w:p>
          <w:p w14:paraId="3E59F0D6" w14:textId="77777777" w:rsidR="002D6F2B" w:rsidRPr="00BD1500" w:rsidRDefault="002D6F2B" w:rsidP="002D6F2B">
            <w:pPr>
              <w:numPr>
                <w:ilvl w:val="0"/>
                <w:numId w:val="2"/>
              </w:numPr>
              <w:spacing w:after="120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BD1500">
              <w:rPr>
                <w:rFonts w:ascii="Verdana" w:hAnsi="Verdana" w:cs="Arial"/>
                <w:color w:val="000000"/>
                <w:sz w:val="20"/>
                <w:szCs w:val="20"/>
              </w:rPr>
              <w:t xml:space="preserve">Rozporządzenie Rady Ministrów </w:t>
            </w:r>
            <w:r w:rsidRPr="00BD1500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>w sprawie określenia rodzajów przedsięwzięć mogących znacząco oddziaływać na środowisko oraz szczegółowych uwarunkowań związanych z kwalifikowaniem przedsięwzięcia do sporządzenia raportu o oddziaływaniu na środowisko.</w:t>
            </w:r>
          </w:p>
          <w:p w14:paraId="1B792A45" w14:textId="77777777" w:rsidR="002D6F2B" w:rsidRPr="00BD1500" w:rsidRDefault="002D6F2B" w:rsidP="002D6F2B">
            <w:pPr>
              <w:numPr>
                <w:ilvl w:val="0"/>
                <w:numId w:val="2"/>
              </w:numPr>
              <w:spacing w:after="120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BD1500">
              <w:rPr>
                <w:rFonts w:ascii="Verdana" w:hAnsi="Verdana" w:cs="Arial"/>
                <w:color w:val="000000"/>
                <w:sz w:val="20"/>
                <w:szCs w:val="20"/>
              </w:rPr>
              <w:t xml:space="preserve">Ustawa z 27.04.2001 r. </w:t>
            </w:r>
            <w:r w:rsidRPr="00BD1500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>Prawo ochrony środowiska</w:t>
            </w:r>
            <w:r w:rsidRPr="00BD1500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(tekst jednolity Dz.U. z 2008 r nr 25 poz. 150 z </w:t>
            </w:r>
            <w:proofErr w:type="spellStart"/>
            <w:r w:rsidRPr="00BD1500">
              <w:rPr>
                <w:rFonts w:ascii="Verdana" w:hAnsi="Verdana" w:cs="Arial"/>
                <w:color w:val="000000"/>
                <w:sz w:val="20"/>
                <w:szCs w:val="20"/>
              </w:rPr>
              <w:t>późn</w:t>
            </w:r>
            <w:proofErr w:type="spellEnd"/>
            <w:r w:rsidRPr="00BD1500">
              <w:rPr>
                <w:rFonts w:ascii="Verdana" w:hAnsi="Verdana" w:cs="Arial"/>
                <w:color w:val="000000"/>
                <w:sz w:val="20"/>
                <w:szCs w:val="20"/>
              </w:rPr>
              <w:t>. zm.).</w:t>
            </w:r>
          </w:p>
          <w:p w14:paraId="12575B75" w14:textId="77777777" w:rsidR="002D6F2B" w:rsidRPr="00BD1500" w:rsidRDefault="002D6F2B" w:rsidP="002D6F2B">
            <w:pPr>
              <w:numPr>
                <w:ilvl w:val="0"/>
                <w:numId w:val="2"/>
              </w:numPr>
              <w:spacing w:after="120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BD1500">
              <w:rPr>
                <w:rFonts w:ascii="Verdana" w:hAnsi="Verdana" w:cs="Arial"/>
                <w:color w:val="000000"/>
                <w:sz w:val="20"/>
                <w:szCs w:val="20"/>
              </w:rPr>
              <w:t xml:space="preserve">Ustawa z 16.04.2004 r. </w:t>
            </w:r>
            <w:r w:rsidRPr="00BD1500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>o ochronie przyrody</w:t>
            </w:r>
            <w:r w:rsidRPr="00BD1500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(tekst jednolity Dz. U. z 2009 r.  Nr  151 poz. 1220).</w:t>
            </w:r>
          </w:p>
          <w:p w14:paraId="3C5C486F" w14:textId="77777777" w:rsidR="002D6F2B" w:rsidRPr="00BD1500" w:rsidRDefault="002D6F2B" w:rsidP="002D6F2B">
            <w:pPr>
              <w:numPr>
                <w:ilvl w:val="0"/>
                <w:numId w:val="2"/>
              </w:numPr>
              <w:spacing w:after="120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BD1500">
              <w:rPr>
                <w:rFonts w:ascii="Verdana" w:hAnsi="Verdana" w:cs="Arial"/>
                <w:color w:val="000000"/>
                <w:sz w:val="20"/>
                <w:szCs w:val="20"/>
              </w:rPr>
              <w:t xml:space="preserve">Ustawa  z 13.04.2007 r. </w:t>
            </w:r>
            <w:r w:rsidRPr="00BD1500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 xml:space="preserve">o zapobieganiu szkodom w środowisku i ich naprawie </w:t>
            </w:r>
            <w:r w:rsidRPr="00BD1500">
              <w:rPr>
                <w:rFonts w:ascii="Verdana" w:hAnsi="Verdana" w:cs="Arial"/>
                <w:color w:val="000000"/>
                <w:sz w:val="20"/>
                <w:szCs w:val="20"/>
              </w:rPr>
              <w:t xml:space="preserve">(Dz.U. nr 75 poz. 493 z </w:t>
            </w:r>
            <w:proofErr w:type="spellStart"/>
            <w:r w:rsidRPr="00BD1500">
              <w:rPr>
                <w:rFonts w:ascii="Verdana" w:hAnsi="Verdana" w:cs="Arial"/>
                <w:color w:val="000000"/>
                <w:sz w:val="20"/>
                <w:szCs w:val="20"/>
              </w:rPr>
              <w:t>późn</w:t>
            </w:r>
            <w:proofErr w:type="spellEnd"/>
            <w:r w:rsidRPr="00BD1500">
              <w:rPr>
                <w:rFonts w:ascii="Verdana" w:hAnsi="Verdana" w:cs="Arial"/>
                <w:color w:val="000000"/>
                <w:sz w:val="20"/>
                <w:szCs w:val="20"/>
              </w:rPr>
              <w:t>. zm.).</w:t>
            </w:r>
          </w:p>
          <w:p w14:paraId="3B539541" w14:textId="77777777" w:rsidR="002D6F2B" w:rsidRPr="00BD1500" w:rsidRDefault="002D6F2B" w:rsidP="002D6F2B">
            <w:pPr>
              <w:numPr>
                <w:ilvl w:val="0"/>
                <w:numId w:val="2"/>
              </w:numPr>
              <w:spacing w:after="120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BD1500">
              <w:rPr>
                <w:rFonts w:ascii="Verdana" w:hAnsi="Verdana" w:cs="Arial"/>
                <w:color w:val="000000"/>
                <w:sz w:val="20"/>
                <w:szCs w:val="20"/>
              </w:rPr>
              <w:lastRenderedPageBreak/>
              <w:t xml:space="preserve">Ustawa z 27.03.2003 r. </w:t>
            </w:r>
            <w:r w:rsidRPr="00BD1500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 xml:space="preserve">o planowaniu i zagospodarowaniu przestrzennym </w:t>
            </w:r>
            <w:r w:rsidRPr="00BD1500">
              <w:rPr>
                <w:rFonts w:ascii="Verdana" w:hAnsi="Verdana" w:cs="Arial"/>
                <w:color w:val="000000"/>
                <w:sz w:val="20"/>
                <w:szCs w:val="20"/>
              </w:rPr>
              <w:t>(tekst jednolity Dz.U. 2012 nr 0 poz. 647).</w:t>
            </w:r>
          </w:p>
          <w:p w14:paraId="1091AAAB" w14:textId="77777777" w:rsidR="002D6F2B" w:rsidRPr="00BD1500" w:rsidRDefault="002D6F2B" w:rsidP="002D6F2B">
            <w:pPr>
              <w:spacing w:after="120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BD1500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Podstawowe akty prawne powiązane (krajowe):</w:t>
            </w:r>
          </w:p>
          <w:p w14:paraId="3F4D239C" w14:textId="77777777" w:rsidR="002D6F2B" w:rsidRPr="00BD1500" w:rsidRDefault="002D6F2B" w:rsidP="002D6F2B">
            <w:pPr>
              <w:numPr>
                <w:ilvl w:val="0"/>
                <w:numId w:val="3"/>
              </w:numPr>
              <w:spacing w:after="120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BD1500">
              <w:rPr>
                <w:rFonts w:ascii="Verdana" w:hAnsi="Verdana" w:cs="Arial"/>
                <w:color w:val="000000"/>
                <w:sz w:val="20"/>
                <w:szCs w:val="20"/>
              </w:rPr>
              <w:t>Ustawa z dnia 18 lipca 2001 r. Prawo wodne;</w:t>
            </w:r>
          </w:p>
          <w:p w14:paraId="4846F774" w14:textId="77777777" w:rsidR="0015029C" w:rsidRPr="00BD1500" w:rsidRDefault="002D6F2B" w:rsidP="0015029C">
            <w:pPr>
              <w:numPr>
                <w:ilvl w:val="0"/>
                <w:numId w:val="3"/>
              </w:numPr>
              <w:spacing w:after="120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BD1500">
              <w:rPr>
                <w:rFonts w:ascii="Verdana" w:hAnsi="Verdana" w:cs="Arial"/>
                <w:color w:val="000000"/>
                <w:sz w:val="20"/>
                <w:szCs w:val="20"/>
              </w:rPr>
              <w:t xml:space="preserve">Ustawa z 09.06.2011 r. </w:t>
            </w:r>
            <w:r w:rsidRPr="00BD1500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>Prawo geologiczne i górnicze</w:t>
            </w:r>
            <w:r w:rsidRPr="00BD1500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</w:t>
            </w:r>
          </w:p>
          <w:p w14:paraId="52CF75B0" w14:textId="00E7662A" w:rsidR="002D6F2B" w:rsidRPr="00BD1500" w:rsidRDefault="002D6F2B" w:rsidP="0015029C">
            <w:pPr>
              <w:numPr>
                <w:ilvl w:val="0"/>
                <w:numId w:val="3"/>
              </w:numPr>
              <w:spacing w:after="120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BD1500">
              <w:rPr>
                <w:rFonts w:ascii="Verdana" w:hAnsi="Verdana" w:cs="Arial"/>
                <w:color w:val="000000"/>
                <w:sz w:val="20"/>
                <w:szCs w:val="20"/>
              </w:rPr>
              <w:t xml:space="preserve">Ustawa z 27.04.2001 r. </w:t>
            </w:r>
            <w:r w:rsidRPr="00BD1500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>o odpadach</w:t>
            </w:r>
          </w:p>
        </w:tc>
      </w:tr>
      <w:tr w:rsidR="004D0655" w:rsidRPr="00BD1500" w14:paraId="6EF39181" w14:textId="77777777" w:rsidTr="004D0655">
        <w:trPr>
          <w:trHeight w:val="6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C022E" w14:textId="77777777" w:rsidR="004D0655" w:rsidRPr="00BD1500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4C6778" w14:textId="2CC7AD25" w:rsidR="004D0655" w:rsidRPr="00BD1500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>Metody weryfikacji zakładanych efektów uczenia się: </w:t>
            </w:r>
          </w:p>
          <w:p w14:paraId="222A2862" w14:textId="77777777" w:rsidR="004D0655" w:rsidRPr="00BD1500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>np. </w:t>
            </w:r>
          </w:p>
          <w:p w14:paraId="38033ACD" w14:textId="4BE06ABD" w:rsidR="004D0655" w:rsidRPr="00BD1500" w:rsidRDefault="002D6F2B" w:rsidP="00BD150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</w:rPr>
              <w:t xml:space="preserve">- sprawdzian pisemny, wykonanie raportu: K_W01, K_W02, </w:t>
            </w:r>
            <w:r w:rsidR="00BD1500" w:rsidRPr="00BD1500">
              <w:rPr>
                <w:rFonts w:ascii="Verdana" w:hAnsi="Verdana"/>
                <w:sz w:val="20"/>
                <w:szCs w:val="20"/>
              </w:rPr>
              <w:t>K_W07</w:t>
            </w:r>
            <w:r w:rsidR="00BD1500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D1500">
              <w:rPr>
                <w:rFonts w:ascii="Verdana" w:hAnsi="Verdana"/>
                <w:sz w:val="20"/>
                <w:szCs w:val="20"/>
              </w:rPr>
              <w:t xml:space="preserve">K_W08, K_W09, </w:t>
            </w:r>
            <w:r w:rsidR="00BD1500" w:rsidRPr="00BD1500">
              <w:rPr>
                <w:rFonts w:ascii="Verdana" w:hAnsi="Verdana"/>
                <w:sz w:val="20"/>
                <w:szCs w:val="20"/>
              </w:rPr>
              <w:t>K_W10</w:t>
            </w:r>
            <w:r w:rsidR="00BD1500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D1500">
              <w:rPr>
                <w:rFonts w:ascii="Verdana" w:hAnsi="Verdana"/>
                <w:sz w:val="20"/>
                <w:szCs w:val="20"/>
              </w:rPr>
              <w:t>K_W11, K_W13, K_W16</w:t>
            </w:r>
            <w:r w:rsidR="00BD1500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D1500">
              <w:rPr>
                <w:rFonts w:ascii="Verdana" w:hAnsi="Verdana"/>
                <w:sz w:val="20"/>
                <w:szCs w:val="20"/>
              </w:rPr>
              <w:t>K_U01, K_U02, K_U04, K_U05, K_U07,</w:t>
            </w:r>
            <w:r w:rsidR="00BD1500" w:rsidRPr="00BD150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D1500">
              <w:rPr>
                <w:rFonts w:ascii="Verdana" w:hAnsi="Verdana"/>
                <w:sz w:val="20"/>
                <w:szCs w:val="20"/>
              </w:rPr>
              <w:t>K_K01, K_K03</w:t>
            </w:r>
            <w:r w:rsidR="00BD1500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4D0655" w:rsidRPr="00BD1500" w14:paraId="689B14AF" w14:textId="77777777" w:rsidTr="004D0655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1E333" w14:textId="77777777" w:rsidR="004D0655" w:rsidRPr="00BD1500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15CD34" w14:textId="77777777" w:rsidR="004D0655" w:rsidRPr="00BD1500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4B6E2E23" w14:textId="77777777" w:rsidR="004D0655" w:rsidRPr="00BD1500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>np.  </w:t>
            </w:r>
          </w:p>
          <w:p w14:paraId="1DD51F4D" w14:textId="77777777" w:rsidR="004D0655" w:rsidRPr="00BD1500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  <w:r w:rsidR="002D6F2B" w:rsidRPr="00BD1500">
              <w:rPr>
                <w:rFonts w:ascii="Verdana" w:hAnsi="Verdana"/>
                <w:sz w:val="20"/>
                <w:szCs w:val="20"/>
              </w:rPr>
              <w:t>- sprawdzian pisemny (min. 50% poprawnych odpowiedzi) oraz wykonanie prostego raportu OOŚ/KIP (prezentacja na zajęciach)</w:t>
            </w:r>
          </w:p>
          <w:p w14:paraId="42A90113" w14:textId="61755B2E" w:rsidR="002D6F2B" w:rsidRPr="00BD1500" w:rsidRDefault="002D6F2B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4D0655" w:rsidRPr="00BD1500" w14:paraId="4679212B" w14:textId="77777777" w:rsidTr="004D0655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57529" w14:textId="77777777" w:rsidR="004D0655" w:rsidRPr="00BD1500" w:rsidRDefault="004D0655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1C7BD6" w14:textId="77777777" w:rsidR="004D0655" w:rsidRPr="00BD1500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C7A7B2" w14:textId="77777777" w:rsidR="004D0655" w:rsidRPr="00BD1500" w:rsidRDefault="004D065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>liczba godzin przeznaczona na zrealizowanie danego rodzaju zajęć </w:t>
            </w:r>
          </w:p>
        </w:tc>
      </w:tr>
      <w:tr w:rsidR="004D0655" w:rsidRPr="00BD1500" w14:paraId="1B115ED5" w14:textId="77777777" w:rsidTr="004D0655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FA4FBB" w14:textId="77777777" w:rsidR="004D0655" w:rsidRPr="00BD1500" w:rsidRDefault="004D065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17BFF" w14:textId="77777777" w:rsidR="004D0655" w:rsidRPr="00BD1500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6F8EAEEA" w14:textId="59E181E0" w:rsidR="004D0655" w:rsidRPr="00BD1500" w:rsidRDefault="00BD150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- wykład: </w:t>
            </w:r>
            <w:r w:rsidR="002D6F2B" w:rsidRPr="00BD1500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  <w:p w14:paraId="4FD93993" w14:textId="67D10CB6" w:rsidR="004D0655" w:rsidRPr="00BD1500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>- ćwiczenia</w:t>
            </w:r>
            <w:r w:rsidR="00BD1500">
              <w:rPr>
                <w:rFonts w:ascii="Verdana" w:hAnsi="Verdana"/>
                <w:sz w:val="20"/>
                <w:szCs w:val="20"/>
                <w:lang w:eastAsia="en-US"/>
              </w:rPr>
              <w:t xml:space="preserve">: </w:t>
            </w:r>
            <w:r w:rsidR="002D6F2B" w:rsidRPr="00BD1500">
              <w:rPr>
                <w:rFonts w:ascii="Verdana" w:hAnsi="Verdana"/>
                <w:sz w:val="20"/>
                <w:szCs w:val="20"/>
                <w:lang w:eastAsia="en-US"/>
              </w:rPr>
              <w:t>20</w:t>
            </w:r>
          </w:p>
          <w:p w14:paraId="3A3DEC0B" w14:textId="6BE7CF67" w:rsidR="004D0655" w:rsidRPr="00BD1500" w:rsidRDefault="004D0655" w:rsidP="00BD150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 xml:space="preserve">- </w:t>
            </w:r>
            <w:r w:rsidR="009761F0" w:rsidRPr="00BD1500">
              <w:rPr>
                <w:rFonts w:ascii="Verdana" w:hAnsi="Verdana"/>
                <w:sz w:val="20"/>
                <w:szCs w:val="20"/>
                <w:lang w:eastAsia="en-US"/>
              </w:rPr>
              <w:t>konsultacje</w:t>
            </w:r>
            <w:r w:rsidR="00BD1500">
              <w:rPr>
                <w:rFonts w:ascii="Verdana" w:hAnsi="Verdana"/>
                <w:sz w:val="20"/>
                <w:szCs w:val="20"/>
                <w:lang w:eastAsia="en-US"/>
              </w:rPr>
              <w:t xml:space="preserve">: </w:t>
            </w:r>
            <w:r w:rsidR="009761F0" w:rsidRPr="00BD1500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0E3798" w14:textId="77777777" w:rsidR="009761F0" w:rsidRPr="00BD1500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749534A4" w14:textId="4B97FA1B" w:rsidR="0015029C" w:rsidRPr="00BD1500" w:rsidRDefault="0015029C" w:rsidP="0015029C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>30</w:t>
            </w:r>
          </w:p>
        </w:tc>
      </w:tr>
      <w:tr w:rsidR="004D0655" w:rsidRPr="00BD1500" w14:paraId="542D629D" w14:textId="77777777" w:rsidTr="004D0655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6FD08C" w14:textId="77777777" w:rsidR="004D0655" w:rsidRPr="00BD1500" w:rsidRDefault="004D065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A0430E" w14:textId="77777777" w:rsidR="004D0655" w:rsidRPr="00BD1500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 np.: </w:t>
            </w:r>
          </w:p>
          <w:p w14:paraId="2F3952C5" w14:textId="77777777" w:rsidR="004D0655" w:rsidRPr="00BD1500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>- przygotowanie do zajęć: </w:t>
            </w:r>
          </w:p>
          <w:p w14:paraId="45290B82" w14:textId="68DE7878" w:rsidR="004D0655" w:rsidRPr="00BD1500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  <w:r w:rsidR="00BD1500">
              <w:rPr>
                <w:rFonts w:ascii="Verdana" w:hAnsi="Verdana"/>
                <w:sz w:val="20"/>
                <w:szCs w:val="20"/>
                <w:lang w:eastAsia="en-US"/>
              </w:rPr>
              <w:t xml:space="preserve"> czytanie wskazanej literatury: 5</w:t>
            </w:r>
          </w:p>
          <w:p w14:paraId="52AB600E" w14:textId="77777777" w:rsidR="004D0655" w:rsidRPr="00BD1500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>- przygotowanie prac/wystąpień/projektów: </w:t>
            </w:r>
          </w:p>
          <w:p w14:paraId="1390CD29" w14:textId="6208D005" w:rsidR="004D0655" w:rsidRPr="00BD1500" w:rsidRDefault="00BD150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 napisanie raportu z zajęć: 7</w:t>
            </w:r>
          </w:p>
          <w:p w14:paraId="351B49BB" w14:textId="3A776933" w:rsidR="004D0655" w:rsidRPr="00BD1500" w:rsidRDefault="004D0655" w:rsidP="00BD150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>- przygotowa</w:t>
            </w:r>
            <w:r w:rsidR="00BD1500">
              <w:rPr>
                <w:rFonts w:ascii="Verdana" w:hAnsi="Verdana"/>
                <w:sz w:val="20"/>
                <w:szCs w:val="20"/>
                <w:lang w:eastAsia="en-US"/>
              </w:rPr>
              <w:t>nie do sprawdzianów i egzaminu: 8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EF8E11" w14:textId="77384894" w:rsidR="004D0655" w:rsidRPr="00BD1500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F1580E6" w14:textId="77777777" w:rsidR="0015029C" w:rsidRPr="00BD1500" w:rsidRDefault="0015029C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2E8485F" w14:textId="76E5162F" w:rsidR="0015029C" w:rsidRPr="00BD1500" w:rsidRDefault="0015029C" w:rsidP="0015029C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>20</w:t>
            </w:r>
          </w:p>
        </w:tc>
      </w:tr>
      <w:tr w:rsidR="004D0655" w:rsidRPr="00BD1500" w14:paraId="0103AAB7" w14:textId="77777777" w:rsidTr="004D06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2D15D9" w14:textId="77777777" w:rsidR="004D0655" w:rsidRPr="00BD1500" w:rsidRDefault="004D065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AC067E" w14:textId="77777777" w:rsidR="004D0655" w:rsidRPr="00BD1500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1CF8A" w14:textId="685FE792" w:rsidR="004D0655" w:rsidRPr="00BD1500" w:rsidRDefault="0015029C" w:rsidP="0015029C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>50</w:t>
            </w:r>
          </w:p>
        </w:tc>
      </w:tr>
      <w:tr w:rsidR="004D0655" w:rsidRPr="00BD1500" w14:paraId="0B9CA218" w14:textId="77777777" w:rsidTr="004D06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B8F032" w14:textId="77777777" w:rsidR="004D0655" w:rsidRPr="00BD1500" w:rsidRDefault="004D065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36D1B" w14:textId="77777777" w:rsidR="004D0655" w:rsidRPr="00BD1500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 w:rsidRPr="00BD1500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D79F6" w14:textId="4243B23E" w:rsidR="004D0655" w:rsidRPr="00BD1500" w:rsidRDefault="0015029C" w:rsidP="0015029C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D1500">
              <w:rPr>
                <w:rFonts w:ascii="Verdana" w:hAnsi="Verdana"/>
                <w:sz w:val="20"/>
                <w:szCs w:val="20"/>
                <w:lang w:eastAsia="en-US"/>
              </w:rPr>
              <w:t>2</w:t>
            </w:r>
          </w:p>
        </w:tc>
      </w:tr>
    </w:tbl>
    <w:p w14:paraId="010F2080" w14:textId="39C087E2" w:rsidR="00FB4D9E" w:rsidRDefault="00FB4D9E" w:rsidP="00BD1500">
      <w:pPr>
        <w:tabs>
          <w:tab w:val="left" w:pos="1275"/>
        </w:tabs>
        <w:spacing w:before="100" w:beforeAutospacing="1" w:after="100" w:afterAutospacing="1"/>
        <w:textAlignment w:val="baseline"/>
      </w:pPr>
    </w:p>
    <w:sectPr w:rsidR="00FB4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66B79"/>
    <w:multiLevelType w:val="hybridMultilevel"/>
    <w:tmpl w:val="7B1A300A"/>
    <w:lvl w:ilvl="0" w:tplc="35B6D7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D48E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D8B3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80F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BE8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22DA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22A6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1249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A88D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35E798B"/>
    <w:multiLevelType w:val="hybridMultilevel"/>
    <w:tmpl w:val="4AB69F80"/>
    <w:lvl w:ilvl="0" w:tplc="76B0E0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FA8A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9421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7EA8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78E8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7489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2653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2E75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2E54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9375963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7667845">
    <w:abstractNumId w:val="1"/>
  </w:num>
  <w:num w:numId="3" w16cid:durableId="15234719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57"/>
    <w:rsid w:val="0015029C"/>
    <w:rsid w:val="001A1C66"/>
    <w:rsid w:val="0025239E"/>
    <w:rsid w:val="00294794"/>
    <w:rsid w:val="002956BE"/>
    <w:rsid w:val="002D6F2B"/>
    <w:rsid w:val="00417541"/>
    <w:rsid w:val="0048431C"/>
    <w:rsid w:val="004D0655"/>
    <w:rsid w:val="004F59EE"/>
    <w:rsid w:val="00533C0C"/>
    <w:rsid w:val="005D0E57"/>
    <w:rsid w:val="009761F0"/>
    <w:rsid w:val="009B3CA0"/>
    <w:rsid w:val="00A44FB2"/>
    <w:rsid w:val="00BD1500"/>
    <w:rsid w:val="00C176E6"/>
    <w:rsid w:val="00C50637"/>
    <w:rsid w:val="00CB3A65"/>
    <w:rsid w:val="00F54F2D"/>
    <w:rsid w:val="00FB4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3CBAD"/>
  <w15:chartTrackingRefBased/>
  <w15:docId w15:val="{656FF510-321C-4997-9080-10B6F67F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ld.uni.wroc.pl/struktura-uczelni/jednostka/?j_id=11461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98200-02BB-4B90-9F02-4B447F39A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932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6</cp:revision>
  <dcterms:created xsi:type="dcterms:W3CDTF">2025-01-29T17:39:00Z</dcterms:created>
  <dcterms:modified xsi:type="dcterms:W3CDTF">2025-05-22T08:32:00Z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c6be47ec2622837f430cb16438f2a9796e27ae7bf32e95a773fe144059f6882a</vt:lpwstr>
  </property>
</Properties>
</file>