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377DB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377DBE" w:rsidRDefault="00433A4E" w:rsidP="00377D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3A4E">
              <w:rPr>
                <w:rFonts w:ascii="Verdana" w:hAnsi="Verdana"/>
                <w:sz w:val="20"/>
                <w:szCs w:val="20"/>
              </w:rPr>
              <w:t>Rekultywacja terenów przemysłowych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377DBE" w:rsidRDefault="00433A4E" w:rsidP="00377DB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Reclamation of industrial area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77D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B0153">
              <w:rPr>
                <w:rFonts w:ascii="Verdana" w:hAnsi="Verdana"/>
                <w:sz w:val="20"/>
                <w:szCs w:val="20"/>
              </w:rPr>
              <w:t>Instytut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3A4E">
              <w:rPr>
                <w:rFonts w:ascii="Verdana" w:hAnsi="Verdana"/>
                <w:sz w:val="20"/>
                <w:szCs w:val="20"/>
              </w:rPr>
              <w:t>Nauk Geologicznych, Zakład Gospodarki Surowcami Mineralnymi</w:t>
            </w:r>
          </w:p>
          <w:p w:rsidR="00BB0153" w:rsidRPr="00BB0153" w:rsidRDefault="00BB0153" w:rsidP="00BB0153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BB0153">
              <w:rPr>
                <w:rFonts w:ascii="Verdana" w:hAnsi="Verdana" w:cs="Tahoma"/>
                <w:bCs/>
                <w:sz w:val="20"/>
                <w:szCs w:val="20"/>
                <w:vertAlign w:val="superscript"/>
              </w:rPr>
              <w:t>2</w:t>
            </w:r>
            <w:r w:rsidRPr="00BB0153">
              <w:rPr>
                <w:rFonts w:ascii="Verdana" w:hAnsi="Verdana" w:cs="Tahoma"/>
                <w:bCs/>
                <w:sz w:val="20"/>
                <w:szCs w:val="20"/>
              </w:rPr>
              <w:t>Instytut Geografii i Rozwoju Regionalnego</w:t>
            </w:r>
            <w:r>
              <w:rPr>
                <w:rFonts w:ascii="Verdana" w:hAnsi="Verdana" w:cs="Tahoma"/>
                <w:bCs/>
                <w:sz w:val="20"/>
                <w:szCs w:val="20"/>
              </w:rPr>
              <w:t xml:space="preserve">, </w:t>
            </w:r>
            <w:r w:rsidRPr="00BB0153">
              <w:rPr>
                <w:rFonts w:ascii="Verdana" w:hAnsi="Verdana" w:cs="Tahoma"/>
                <w:bCs/>
                <w:sz w:val="20"/>
                <w:szCs w:val="20"/>
              </w:rPr>
              <w:t>Zakład Geografii Fizycznej</w:t>
            </w:r>
          </w:p>
          <w:p w:rsidR="00BB0153" w:rsidRPr="00864E2D" w:rsidRDefault="00BB0153" w:rsidP="00BB0153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1B33B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33B7">
              <w:rPr>
                <w:rFonts w:ascii="Verdana" w:hAnsi="Verdana"/>
                <w:sz w:val="20"/>
                <w:szCs w:val="20"/>
              </w:rPr>
              <w:t>76-OS-OOS-S2-E4-RTP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433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377DBE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433A4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433A4E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433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mini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wykład, prezentacja, dyskusja, ćwiczenia praktyczne, </w:t>
            </w:r>
            <w:r w:rsidR="00433A4E">
              <w:rPr>
                <w:rFonts w:ascii="Verdana" w:hAnsi="Verdana"/>
                <w:sz w:val="20"/>
                <w:szCs w:val="20"/>
              </w:rPr>
              <w:t>wykonywanie zadań samodzielnie,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dr Dagmara </w:t>
            </w:r>
            <w:proofErr w:type="spellStart"/>
            <w:r w:rsidR="00433A4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dr Dagmara </w:t>
            </w:r>
            <w:proofErr w:type="spellStart"/>
            <w:r w:rsidR="00433A4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433A4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prof. Dr hab. Andrzej Solecki,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433A4E" w:rsidRPr="00BB0153">
              <w:rPr>
                <w:rFonts w:ascii="Verdana" w:hAnsi="Verdana"/>
                <w:sz w:val="20"/>
                <w:szCs w:val="20"/>
              </w:rPr>
              <w:t>dr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 Bartosz Korabiewski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433A4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33A4E">
              <w:rPr>
                <w:rFonts w:ascii="Verdana" w:hAnsi="Verdana"/>
                <w:sz w:val="20"/>
                <w:szCs w:val="20"/>
              </w:rPr>
              <w:t>ekologia</w:t>
            </w:r>
            <w:proofErr w:type="gramEnd"/>
            <w:r w:rsidRPr="00433A4E">
              <w:rPr>
                <w:rFonts w:ascii="Verdana" w:hAnsi="Verdana"/>
                <w:sz w:val="20"/>
                <w:szCs w:val="20"/>
              </w:rPr>
              <w:t xml:space="preserve">, chemia środowiska, podstawy hydrologii, geologii, hydrogeologii i gleboznawstwa, technologia informacyjna, matematyka, systemy informacji </w:t>
            </w:r>
            <w:r w:rsidRPr="00433A4E">
              <w:rPr>
                <w:rFonts w:ascii="Verdana" w:hAnsi="Verdana"/>
                <w:sz w:val="20"/>
                <w:szCs w:val="20"/>
              </w:rPr>
              <w:lastRenderedPageBreak/>
              <w:t>geograficznej.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433A4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3A4E">
              <w:rPr>
                <w:rFonts w:ascii="Verdana" w:hAnsi="Verdana"/>
                <w:sz w:val="20"/>
                <w:szCs w:val="20"/>
              </w:rPr>
              <w:t>Uzyskanie umiejętności w zakresie diagnozowania stanu środowiska glebowego, określania potrzeb rekultywacji oraz projektowania działań rekultywacyjnych prowadzonych dla obiektów będących pozostałością po różnych rodz</w:t>
            </w:r>
            <w:r>
              <w:rPr>
                <w:rFonts w:ascii="Verdana" w:hAnsi="Verdana"/>
                <w:sz w:val="20"/>
                <w:szCs w:val="20"/>
              </w:rPr>
              <w:t>ajach działalności przemysłowej i górniczej.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 xml:space="preserve">Charakterystyka terenów po działalności górniczej (odkrywki, hałdy, stawy osadnikowe, niecki osiadania) </w:t>
            </w:r>
          </w:p>
          <w:p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 xml:space="preserve">Zróżnicowanie procedur rekultywacyjnych w zależności od rodzaju kopaliny (kopaliny o niskim stopniu szkodliwości, </w:t>
            </w:r>
            <w:proofErr w:type="gramStart"/>
            <w:r w:rsidRPr="005C5E63">
              <w:rPr>
                <w:rFonts w:ascii="Verdana" w:hAnsi="Verdana"/>
                <w:sz w:val="20"/>
                <w:szCs w:val="20"/>
              </w:rPr>
              <w:t xml:space="preserve">NORM , </w:t>
            </w:r>
            <w:proofErr w:type="gramEnd"/>
            <w:r w:rsidRPr="005C5E63">
              <w:rPr>
                <w:rFonts w:ascii="Verdana" w:hAnsi="Verdana"/>
                <w:sz w:val="20"/>
                <w:szCs w:val="20"/>
              </w:rPr>
              <w:t>TENORM, AMD/ARD) i rodzaju działalności górniczej</w:t>
            </w:r>
          </w:p>
          <w:p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 xml:space="preserve">Ocena stanu środowiska glebowego i stopnia jego degradacji </w:t>
            </w:r>
          </w:p>
          <w:p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Wybór kierunku zagospodarowania i metody oczyszczania gleb</w:t>
            </w:r>
          </w:p>
          <w:p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Biologiczne metody oczyszczania gleb skażonych metalami ciężkim i/lub ropopochodnymi</w:t>
            </w:r>
          </w:p>
          <w:p w:rsidR="008E7503" w:rsidRPr="00864E2D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Rekultywacja składowisk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W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 xml:space="preserve">1: Zna rodzaje terenów będących pozostałością po działalności – przemysłowej) </w:t>
            </w: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W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 xml:space="preserve">2: Zna procesy zachodzące w obiektach </w:t>
            </w:r>
            <w:proofErr w:type="gramStart"/>
            <w:r w:rsidRPr="005C5E63">
              <w:rPr>
                <w:rFonts w:ascii="Verdana" w:hAnsi="Verdana"/>
                <w:sz w:val="20"/>
                <w:szCs w:val="20"/>
              </w:rPr>
              <w:t>będących   pozostałością</w:t>
            </w:r>
            <w:proofErr w:type="gramEnd"/>
            <w:r w:rsidRPr="005C5E63">
              <w:rPr>
                <w:rFonts w:ascii="Verdana" w:hAnsi="Verdana"/>
                <w:sz w:val="20"/>
                <w:szCs w:val="20"/>
              </w:rPr>
              <w:t xml:space="preserve"> po działalności przemysłowej </w:t>
            </w: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W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>3: Zna zasady i metody rekultywacji oraz zagospodarowania terenów zdegradowanych</w:t>
            </w: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U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 xml:space="preserve">1: Potrafi sporządzić projekt działań rekultywacyjnych </w:t>
            </w:r>
            <w:proofErr w:type="gramStart"/>
            <w:r w:rsidRPr="005C5E63">
              <w:rPr>
                <w:rFonts w:ascii="Verdana" w:hAnsi="Verdana"/>
                <w:sz w:val="20"/>
                <w:szCs w:val="20"/>
              </w:rPr>
              <w:t>dla  różnego</w:t>
            </w:r>
            <w:proofErr w:type="gramEnd"/>
            <w:r w:rsidRPr="005C5E63">
              <w:rPr>
                <w:rFonts w:ascii="Verdana" w:hAnsi="Verdana"/>
                <w:sz w:val="20"/>
                <w:szCs w:val="20"/>
              </w:rPr>
              <w:t xml:space="preserve"> rodzaju terenów będących pozostałością po działalności przemysłowej</w:t>
            </w: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5C5E63" w:rsidP="00650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K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>1: Dąży do ustawicznego rozszerzania swojej wiedzy i umiejętności pracy zespołowej i propaguje potrzebę wprowadzania nowych technologii w ochronie środowiska.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864E2D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6D17E0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</w:t>
            </w: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6D17E0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K_W06</w:t>
            </w: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K_W01, K_W02, K_W05</w:t>
            </w: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6D17E0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K_U04, K_U07</w:t>
            </w:r>
            <w:bookmarkStart w:id="0" w:name="_GoBack"/>
            <w:bookmarkEnd w:id="0"/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K_K01, K_K02, K_K05</w:t>
            </w:r>
          </w:p>
        </w:tc>
      </w:tr>
      <w:tr w:rsidR="008E7503" w:rsidRPr="0065061F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377DB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5C5E63" w:rsidRDefault="005C5E6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Assessment, Restoration and Reclamation of Mining Influenced Soil.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2017</w:t>
            </w:r>
          </w:p>
          <w:p w:rsidR="005C5E63" w:rsidRPr="005C5E63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Greinert H., Greinert A., 1999. Ochrona i rekultywacja środowiska glebowego, Wydawnictwo Politechniki Zielonogórskiej, s. 320</w:t>
            </w:r>
          </w:p>
          <w:p w:rsidR="005C5E63" w:rsidRPr="005C5E63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Karczewska A., 2008. Ochrona gleb i rekultywacja terenów zdegradowanych, Wydawnictwo Uniwersytetu Przyrodniczego we Wrocławiu, 414</w:t>
            </w:r>
          </w:p>
          <w:p w:rsidR="005C5E63" w:rsidRPr="00377DBE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C5E63">
              <w:rPr>
                <w:rFonts w:ascii="Verdana" w:hAnsi="Verdana"/>
                <w:sz w:val="20"/>
                <w:szCs w:val="20"/>
              </w:rPr>
              <w:t>Rosik-Dudlewska</w:t>
            </w:r>
            <w:proofErr w:type="spellEnd"/>
            <w:r w:rsidRPr="005C5E63">
              <w:rPr>
                <w:rFonts w:ascii="Verdana" w:hAnsi="Verdana"/>
                <w:sz w:val="20"/>
                <w:szCs w:val="20"/>
              </w:rPr>
              <w:t xml:space="preserve"> C. 2010. Podstawy Gospodarki Odpadami. </w:t>
            </w: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PWN.</w:t>
            </w:r>
          </w:p>
          <w:p w:rsidR="005C5E63" w:rsidRPr="00377DBE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Solecki</w:t>
            </w:r>
            <w:proofErr w:type="spellEnd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A.  In: Burns et al. 1999.  Technologies for remediation of radioactively contaminated sites. IAEATECDOC 1086, 101. </w:t>
            </w:r>
          </w:p>
          <w:p w:rsidR="005C5E63" w:rsidRPr="00377DBE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Introduction to phytoremediation. 2000. EPA (EPA/600/R-99/107) , s.82</w:t>
            </w:r>
          </w:p>
          <w:p w:rsidR="008E7503" w:rsidRPr="00377DBE" w:rsidRDefault="005C5E6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8307B" w:rsidRPr="00377DB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="00C8307B"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8307B" w:rsidRPr="00377DB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="00C8307B" w:rsidRPr="00377DB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5C5E63" w:rsidRPr="00377DBE" w:rsidRDefault="005C5E6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http://www.umich.edu/~econdev/brownfields/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77D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722">
              <w:rPr>
                <w:rFonts w:ascii="Verdana" w:hAnsi="Verdana"/>
                <w:sz w:val="20"/>
                <w:szCs w:val="20"/>
              </w:rPr>
              <w:t>np</w:t>
            </w:r>
            <w:proofErr w:type="gramEnd"/>
            <w:r w:rsidRPr="00816722">
              <w:rPr>
                <w:rFonts w:ascii="Verdana" w:hAnsi="Verdana"/>
                <w:sz w:val="20"/>
                <w:szCs w:val="20"/>
              </w:rPr>
              <w:t>.</w:t>
            </w:r>
          </w:p>
          <w:p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raportu, prezentacja K_W01, </w:t>
            </w:r>
            <w:r w:rsidR="00DE59B1" w:rsidRPr="005C5E63">
              <w:rPr>
                <w:rFonts w:ascii="Verdana" w:hAnsi="Verdana"/>
                <w:sz w:val="20"/>
                <w:szCs w:val="20"/>
              </w:rPr>
              <w:t>K_W02, K_W05</w:t>
            </w:r>
            <w:r w:rsidR="00DE59B1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K_W06, K_U04, K_U07,</w:t>
            </w:r>
            <w:r w:rsidRPr="005C5E63">
              <w:rPr>
                <w:rFonts w:ascii="Verdana" w:hAnsi="Verdana"/>
                <w:sz w:val="20"/>
                <w:szCs w:val="20"/>
              </w:rPr>
              <w:t xml:space="preserve"> K_K01, K_K02, K_K05</w:t>
            </w:r>
          </w:p>
          <w:p w:rsidR="008E750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C5E63" w:rsidRDefault="008E750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5C5E63" w:rsidRDefault="008E7503" w:rsidP="005C5E6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C5E63" w:rsidRDefault="005C5E6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Nieobecność: 1 dozwolona</w:t>
            </w:r>
          </w:p>
          <w:p w:rsidR="005C5E63" w:rsidRPr="001A1CFD" w:rsidRDefault="005C5E6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5C5E63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C5E6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47BF8">
              <w:rPr>
                <w:rFonts w:ascii="Verdana" w:hAnsi="Verdana"/>
                <w:sz w:val="20"/>
                <w:szCs w:val="20"/>
              </w:rPr>
              <w:t>3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47BF8">
              <w:rPr>
                <w:rFonts w:ascii="Verdana" w:hAnsi="Verdana"/>
                <w:sz w:val="20"/>
                <w:szCs w:val="20"/>
              </w:rPr>
              <w:t>8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47BF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47BF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C5E6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1B33B7"/>
    <w:sectPr w:rsidR="007D2D65" w:rsidSect="00FE0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A0MzE0tLQ0MTFS0lEKTi0uzszPAykwrAUAO2DD7iwAAAA="/>
  </w:docVars>
  <w:rsids>
    <w:rsidRoot w:val="008E7503"/>
    <w:rsid w:val="001B33B7"/>
    <w:rsid w:val="002A5180"/>
    <w:rsid w:val="00377DBE"/>
    <w:rsid w:val="004053B5"/>
    <w:rsid w:val="00433A4E"/>
    <w:rsid w:val="004556E6"/>
    <w:rsid w:val="005B78DB"/>
    <w:rsid w:val="005C5E63"/>
    <w:rsid w:val="0065061F"/>
    <w:rsid w:val="006556AA"/>
    <w:rsid w:val="006A06B2"/>
    <w:rsid w:val="006D17E0"/>
    <w:rsid w:val="008E7503"/>
    <w:rsid w:val="0099524F"/>
    <w:rsid w:val="00A66E97"/>
    <w:rsid w:val="00BB0153"/>
    <w:rsid w:val="00BB1CBF"/>
    <w:rsid w:val="00C04E3A"/>
    <w:rsid w:val="00C22864"/>
    <w:rsid w:val="00C45F7A"/>
    <w:rsid w:val="00C6323D"/>
    <w:rsid w:val="00C650FA"/>
    <w:rsid w:val="00C8307B"/>
    <w:rsid w:val="00D02823"/>
    <w:rsid w:val="00D64DC7"/>
    <w:rsid w:val="00DE59B1"/>
    <w:rsid w:val="00E2240C"/>
    <w:rsid w:val="00F420C0"/>
    <w:rsid w:val="00F47BF8"/>
    <w:rsid w:val="00FE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B01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8</cp:revision>
  <dcterms:created xsi:type="dcterms:W3CDTF">2019-04-19T08:00:00Z</dcterms:created>
  <dcterms:modified xsi:type="dcterms:W3CDTF">2019-05-16T11:06:00Z</dcterms:modified>
</cp:coreProperties>
</file>