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441A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Default="009251A3" w:rsidP="004D75E2">
            <w:pPr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974D33">
              <w:rPr>
                <w:rFonts w:ascii="Verdana" w:hAnsi="Verdana" w:cs="Arial"/>
                <w:color w:val="000000"/>
                <w:sz w:val="20"/>
                <w:szCs w:val="20"/>
              </w:rPr>
              <w:t>Procedury postępowania OOS i metodologa opracowywania raportów</w:t>
            </w:r>
          </w:p>
          <w:p w:rsidR="009251A3" w:rsidRPr="009251A3" w:rsidRDefault="009251A3" w:rsidP="004D75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41A02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EIA procedures  and reports preparing methodology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251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9251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9251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251A3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5B7A5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7A56">
              <w:rPr>
                <w:rFonts w:ascii="Verdana" w:hAnsi="Verdana"/>
                <w:sz w:val="20"/>
                <w:szCs w:val="20"/>
              </w:rPr>
              <w:t>76-OS-OOS-S2-E1-POOS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9251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4D75E2" w:rsidP="004D75E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 (Ocena oddziaływania na środowisko)</w:t>
            </w:r>
            <w:r w:rsidR="009251A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9251A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9251A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81672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4D75E2">
              <w:rPr>
                <w:rFonts w:ascii="Verdana" w:hAnsi="Verdana"/>
                <w:sz w:val="20"/>
                <w:szCs w:val="20"/>
              </w:rPr>
              <w:t xml:space="preserve"> 15</w:t>
            </w:r>
            <w:r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9251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9251A3">
              <w:rPr>
                <w:rFonts w:ascii="Verdana" w:hAnsi="Verdana"/>
                <w:sz w:val="20"/>
                <w:szCs w:val="20"/>
              </w:rPr>
              <w:t>, dyskusja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251A3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9251A3" w:rsidRPr="009251A3">
              <w:rPr>
                <w:rFonts w:ascii="Verdana" w:hAnsi="Verdana"/>
                <w:sz w:val="20"/>
                <w:szCs w:val="20"/>
              </w:rPr>
              <w:t>Lech Poprawski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9251A3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9251A3" w:rsidRPr="009251A3">
              <w:rPr>
                <w:rFonts w:ascii="Verdana" w:hAnsi="Verdana"/>
                <w:sz w:val="20"/>
                <w:szCs w:val="20"/>
              </w:rPr>
              <w:t>Lech Poprawski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  <w:r w:rsidR="009251A3">
              <w:rPr>
                <w:rFonts w:ascii="Verdana" w:hAnsi="Verdana"/>
                <w:sz w:val="20"/>
                <w:szCs w:val="20"/>
              </w:rPr>
              <w:t>: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9251A3" w:rsidRDefault="009251A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51A3">
              <w:rPr>
                <w:rFonts w:ascii="Verdana" w:hAnsi="Verdana" w:cs="Arial"/>
                <w:sz w:val="20"/>
                <w:szCs w:val="20"/>
              </w:rPr>
              <w:t>Waloryzacja środowiska, podstawy ochrony przyrody i środowiska abiotycznego, podstawowe procesy technologiczne, podstawy prawne ochrony środowiska, podstawy meteorologii, hydrologii, geologii i hydrogeologii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  <w:r w:rsidR="009251A3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9251A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Zapoznanie się i uzyskanie wiedzy nt. wymogów </w:t>
            </w:r>
            <w:proofErr w:type="gramStart"/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formalnych  i</w:t>
            </w:r>
            <w:proofErr w:type="gramEnd"/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procedur związanych z  postępowaniem OOS, trybie i sposobach ustalania zakresu raportu i prognozy </w:t>
            </w: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>środowiskowej, metodologii opracowywania Karty Informacyjnej Przedsięwzięcia, raportu OOS i Prognozy Środowiskowej w ramach Oceny S</w:t>
            </w:r>
            <w:r w:rsidR="000F2805">
              <w:rPr>
                <w:rFonts w:ascii="Verdana" w:hAnsi="Verdana" w:cs="Arial"/>
                <w:color w:val="000000"/>
                <w:sz w:val="20"/>
                <w:szCs w:val="20"/>
              </w:rPr>
              <w:t>trategicznej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Rodzaje presji na środowisko wymagające analiz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Źródła prawa i zakres regulacji prawnych: 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Wymogi prawa wspólnotowego w zakresie postępowania OOŚ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Krajowe przepisy prawne w zakresie OOŚ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Analiza zgodności prawa polskiego z przepisami unijnymi (transpozycja </w:t>
            </w:r>
            <w:proofErr w:type="gramStart"/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dyrektyw  unijnych</w:t>
            </w:r>
            <w:proofErr w:type="gramEnd"/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do polskiego systemu prawnego)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Rodzaje przedsięwzięć i inwestycji wymagających opracowania raportów OOŚ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Podział przedsięwzięć na grupy (I-III), kwalifikowanie przedsięwzięć do opracowania raportu (screening), zapytanie o zakres raportu (</w:t>
            </w:r>
            <w:proofErr w:type="spellStart"/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scoping</w:t>
            </w:r>
            <w:proofErr w:type="spellEnd"/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), uzgodnienia zakresu raportu, postanowienie ustalające zakres raportu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Cel, metodologia </w:t>
            </w:r>
            <w:proofErr w:type="gram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opracowania  oraz</w:t>
            </w:r>
            <w:proofErr w:type="gramEnd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zawartość raportów OOŚ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Syntezy i streszczenia raportu w języku niespecjalistycznym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Oddziaływania transgraniczne i uzgodnienia międzynarodowe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Realizacja przedsięwzięć mogących znacząco oddziaływać na gatunki lub siedliska chronione w ramach Europejskiej Sieci </w:t>
            </w:r>
            <w:proofErr w:type="gram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Obszarów  NATURA</w:t>
            </w:r>
            <w:proofErr w:type="gramEnd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2000 (postępowanie w zakresie oceny wpływu przedsięwzięcia na obszar sieci Natura 2000)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Oddziaływania skumulowane,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Procedury administracyjne, przebieg postępowania OOŚ, konsultacje społeczne, uzgodnienia:</w:t>
            </w:r>
          </w:p>
          <w:p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</w: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 xml:space="preserve">- Organy właściwe do prowadzenia postępowania OOŚ </w:t>
            </w:r>
          </w:p>
          <w:p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</w: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 xml:space="preserve">   </w:t>
            </w:r>
            <w:proofErr w:type="gram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oraz</w:t>
            </w:r>
            <w:proofErr w:type="gramEnd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wydania decyzji o środowiskowych uwarunkowaniach</w:t>
            </w:r>
          </w:p>
          <w:p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</w: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>- Strony postępowania</w:t>
            </w:r>
          </w:p>
          <w:p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</w: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>- Wnioski o wszczęcie postępowania oraz wymagana</w:t>
            </w:r>
          </w:p>
          <w:p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                      </w:t>
            </w:r>
            <w:proofErr w:type="gram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dokumentacja</w:t>
            </w:r>
            <w:proofErr w:type="gramEnd"/>
          </w:p>
          <w:p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</w: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>- Zapewnienie udziału społeczeństwa i organizacji</w:t>
            </w:r>
          </w:p>
          <w:p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                      </w:t>
            </w:r>
            <w:proofErr w:type="gram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pozarządowych</w:t>
            </w:r>
            <w:proofErr w:type="gramEnd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w postępowaniu OOŚ, konsultacje społeczne, </w:t>
            </w:r>
          </w:p>
          <w:p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                      </w:t>
            </w:r>
            <w:proofErr w:type="gram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publicznie</w:t>
            </w:r>
            <w:proofErr w:type="gramEnd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dostępne wykazy danych oraz upowszechnianie </w:t>
            </w:r>
          </w:p>
          <w:p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                      </w:t>
            </w:r>
            <w:proofErr w:type="gram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informacji</w:t>
            </w:r>
            <w:proofErr w:type="gramEnd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o środowisku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Decyzja o środowiskowych uwarunkowaniach zgody na realizację </w:t>
            </w:r>
            <w:proofErr w:type="gram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przedsięwzięcia :  </w:t>
            </w: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</w:r>
            <w:proofErr w:type="gramEnd"/>
          </w:p>
          <w:p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 xml:space="preserve">- zakres, zawartość i uzasadnienie, ważność decyzji, </w:t>
            </w:r>
          </w:p>
          <w:p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 xml:space="preserve">- procedury odwoławcze, ponowne przeprowadzenie oceny, </w:t>
            </w:r>
          </w:p>
          <w:p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            </w:t>
            </w:r>
            <w:proofErr w:type="gram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zagrożenia</w:t>
            </w:r>
            <w:proofErr w:type="gramEnd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wynikające z nieprawidłowego przeprowadzenia </w:t>
            </w:r>
          </w:p>
          <w:p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            </w:t>
            </w:r>
            <w:proofErr w:type="gram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postępowania</w:t>
            </w:r>
            <w:proofErr w:type="gramEnd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OOŚ.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Analiza i monitoring </w:t>
            </w:r>
            <w:proofErr w:type="spell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porealizacyjny</w:t>
            </w:r>
            <w:proofErr w:type="spellEnd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.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Planowanie przestrzenne a OOŚ, obszary ograniczonego użytkowania.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Dzielenie i łączenie przedsięwzięć w ramach projektu przewidzianego do współfinansowania ze środków UE, dokumentowanie postępowania OOŚ na potrzeby </w:t>
            </w:r>
            <w:r w:rsidRPr="000F2805">
              <w:rPr>
                <w:rFonts w:ascii="Verdana" w:hAnsi="Verdana" w:cs="Arial"/>
                <w:bCs/>
                <w:sz w:val="20"/>
                <w:szCs w:val="20"/>
              </w:rPr>
              <w:lastRenderedPageBreak/>
              <w:t>wniosku o dofinansowanie ze środków UE, część środowiskowa wniosku.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Audyty i przeglądy ekologiczne, standardy środowiskowe 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Prognozy środowiskowe w ramach ocen strategicznych</w:t>
            </w:r>
          </w:p>
          <w:p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Ograniczanie presji na środowisko, zapobieganie powstawaniu szkód, nadzwyczajne zagrożenia środowiska, działania naprawcze, </w:t>
            </w:r>
            <w:proofErr w:type="spell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remediacje</w:t>
            </w:r>
            <w:proofErr w:type="spellEnd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, kompensacje.</w:t>
            </w:r>
          </w:p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  <w:r w:rsidRPr="007860A1">
              <w:rPr>
                <w:rFonts w:ascii="Verdana" w:hAnsi="Verdana"/>
                <w:sz w:val="20"/>
                <w:szCs w:val="20"/>
              </w:rPr>
              <w:t>W</w:t>
            </w:r>
            <w:r w:rsidR="00441A02">
              <w:rPr>
                <w:rFonts w:ascii="Verdana" w:hAnsi="Verdana"/>
                <w:sz w:val="20"/>
                <w:szCs w:val="20"/>
              </w:rPr>
              <w:t>_</w:t>
            </w:r>
            <w:r w:rsidRPr="007860A1">
              <w:rPr>
                <w:rFonts w:ascii="Verdana" w:hAnsi="Verdana"/>
                <w:sz w:val="20"/>
                <w:szCs w:val="20"/>
              </w:rPr>
              <w:t>1 Zna rodzaje presji na środowisko wymagające ocen</w:t>
            </w:r>
          </w:p>
          <w:p w:rsidR="007860A1" w:rsidRPr="007860A1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7860A1" w:rsidRPr="007860A1">
              <w:rPr>
                <w:rFonts w:ascii="Verdana" w:hAnsi="Verdana"/>
                <w:sz w:val="20"/>
                <w:szCs w:val="20"/>
              </w:rPr>
              <w:t>2 Zna przepisy prawne dotyczące ocen oddziaływania na środowisko</w:t>
            </w:r>
          </w:p>
          <w:p w:rsidR="007860A1" w:rsidRPr="007860A1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7860A1" w:rsidRPr="007860A1">
              <w:rPr>
                <w:rFonts w:ascii="Verdana" w:hAnsi="Verdana"/>
                <w:sz w:val="20"/>
                <w:szCs w:val="20"/>
              </w:rPr>
              <w:t xml:space="preserve">3 Zna zasady kwalifikowania przedsięwzięć do opracowania raportów oraz procedury postępowania środowiskowego </w:t>
            </w:r>
          </w:p>
          <w:p w:rsidR="007860A1" w:rsidRPr="007860A1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7860A1" w:rsidRPr="007860A1">
              <w:rPr>
                <w:rFonts w:ascii="Verdana" w:hAnsi="Verdana"/>
                <w:sz w:val="20"/>
                <w:szCs w:val="20"/>
              </w:rPr>
              <w:t xml:space="preserve">4 Rozumie treści i znaczenie dokumentów związanych z postępowaniem OOS (postanowienia, uzgodnienia decyzje). Jest zdolny do samodzielnego uczestniczenia w postępowaniu środowiskowym. Propaguje potrzebę prowadzania konsultacji społecznych w postępowaniu OOŚ. </w:t>
            </w:r>
          </w:p>
          <w:p w:rsidR="007860A1" w:rsidRPr="007860A1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7860A1" w:rsidRPr="007860A1">
              <w:rPr>
                <w:rFonts w:ascii="Verdana" w:hAnsi="Verdana"/>
                <w:sz w:val="20"/>
                <w:szCs w:val="20"/>
              </w:rPr>
              <w:t xml:space="preserve">1 Potrafi samodzielnie opracować dokumenty </w:t>
            </w:r>
            <w:proofErr w:type="gramStart"/>
            <w:r w:rsidR="007860A1" w:rsidRPr="007860A1">
              <w:rPr>
                <w:rFonts w:ascii="Verdana" w:hAnsi="Verdana"/>
                <w:sz w:val="20"/>
                <w:szCs w:val="20"/>
              </w:rPr>
              <w:t>wymagane  w</w:t>
            </w:r>
            <w:proofErr w:type="gramEnd"/>
            <w:r w:rsidR="007860A1" w:rsidRPr="007860A1">
              <w:rPr>
                <w:rFonts w:ascii="Verdana" w:hAnsi="Verdana"/>
                <w:sz w:val="20"/>
                <w:szCs w:val="20"/>
              </w:rPr>
              <w:t xml:space="preserve"> postępowaniu środowiskowym (wniosek, Karta Informacyjna Przedsięwzięcia, raport OOŚ Prognoza Środowiskową, przegląd ekologiczny,  postanowienie i decyzję administracyjną).</w:t>
            </w:r>
          </w:p>
          <w:p w:rsidR="00C8307B" w:rsidRPr="007860A1" w:rsidRDefault="00441A02" w:rsidP="00441A0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7860A1" w:rsidRPr="007860A1">
              <w:rPr>
                <w:rFonts w:ascii="Verdana" w:hAnsi="Verdana"/>
                <w:sz w:val="20"/>
                <w:szCs w:val="20"/>
              </w:rPr>
              <w:t>1 Dąży do ustawicznego poszerzania swojej wiedzy i umiejętności pracy w zespole.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  <w:r w:rsidRPr="007860A1">
              <w:rPr>
                <w:rFonts w:ascii="Verdana" w:hAnsi="Verdana"/>
                <w:sz w:val="20"/>
                <w:szCs w:val="20"/>
              </w:rPr>
              <w:t>K_W01, K_W07, K_W08, K_W09</w:t>
            </w:r>
          </w:p>
          <w:p w:rsidR="002D211C" w:rsidRDefault="002D211C" w:rsidP="007860A1">
            <w:pPr>
              <w:rPr>
                <w:rFonts w:ascii="Verdana" w:hAnsi="Verdana"/>
                <w:sz w:val="20"/>
                <w:szCs w:val="20"/>
              </w:rPr>
            </w:pPr>
          </w:p>
          <w:p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K_W07, 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>W11, 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 xml:space="preserve">W13, </w:t>
            </w:r>
            <w:r w:rsidRPr="007860A1">
              <w:rPr>
                <w:rFonts w:ascii="Verdana" w:hAnsi="Verdana"/>
                <w:sz w:val="20"/>
                <w:szCs w:val="20"/>
              </w:rPr>
              <w:t>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 w:rsidRPr="007860A1">
              <w:rPr>
                <w:rFonts w:ascii="Verdana" w:hAnsi="Verdana"/>
                <w:sz w:val="20"/>
                <w:szCs w:val="20"/>
              </w:rPr>
              <w:t>W16</w:t>
            </w:r>
          </w:p>
          <w:p w:rsidR="00441A02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</w:p>
          <w:p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  <w:r w:rsidRPr="007860A1">
              <w:rPr>
                <w:rFonts w:ascii="Verdana" w:hAnsi="Verdana"/>
                <w:sz w:val="20"/>
                <w:szCs w:val="20"/>
              </w:rPr>
              <w:t>K_W07, K_W09</w:t>
            </w:r>
          </w:p>
          <w:p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  <w:r w:rsidRPr="007860A1">
              <w:rPr>
                <w:rFonts w:ascii="Verdana" w:hAnsi="Verdana"/>
                <w:sz w:val="20"/>
                <w:szCs w:val="20"/>
              </w:rPr>
              <w:t>K_W07, K_W10, 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 w:rsidRPr="007860A1">
              <w:rPr>
                <w:rFonts w:ascii="Verdana" w:hAnsi="Verdana"/>
                <w:sz w:val="20"/>
                <w:szCs w:val="20"/>
              </w:rPr>
              <w:t>W13, K_K03, 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 w:rsidRPr="007860A1">
              <w:rPr>
                <w:rFonts w:ascii="Verdana" w:hAnsi="Verdana"/>
                <w:sz w:val="20"/>
                <w:szCs w:val="20"/>
              </w:rPr>
              <w:t>K06</w:t>
            </w:r>
          </w:p>
          <w:p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:rsidR="00441A02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</w:p>
          <w:p w:rsidR="00441A02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</w:p>
          <w:p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  <w:r w:rsidRPr="007860A1">
              <w:rPr>
                <w:rFonts w:ascii="Verdana" w:hAnsi="Verdana"/>
                <w:sz w:val="20"/>
                <w:szCs w:val="20"/>
              </w:rPr>
              <w:t>K_U01, K_U02, K_U03, K_U04</w:t>
            </w:r>
          </w:p>
          <w:p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:rsidR="002D211C" w:rsidRDefault="002D211C" w:rsidP="007860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7860A1" w:rsidRDefault="007860A1" w:rsidP="007860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0A1">
              <w:rPr>
                <w:rFonts w:ascii="Verdana" w:hAnsi="Verdana"/>
                <w:sz w:val="20"/>
                <w:szCs w:val="20"/>
              </w:rPr>
              <w:t>K_W10, K_U05, K_K01, K_K02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5C70D7" w:rsidRDefault="00C8307B" w:rsidP="005C70D7">
            <w:pPr>
              <w:spacing w:after="12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</w:t>
            </w:r>
            <w:r w:rsidR="005C70D7">
              <w:rPr>
                <w:rFonts w:ascii="Verdana" w:hAnsi="Verdana"/>
                <w:sz w:val="20"/>
                <w:szCs w:val="20"/>
              </w:rPr>
              <w:t xml:space="preserve"> i 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  <w:r w:rsidR="005C70D7" w:rsidRPr="00683C84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C70D7" w:rsidRPr="005C70D7" w:rsidRDefault="005C70D7" w:rsidP="005C70D7">
            <w:p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70D7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Podstawowe przepisy prawne (unijne):</w:t>
            </w:r>
          </w:p>
          <w:p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Dyrektywa Parlamentu Europejskiego i Rady 2001/42/WE z dnia 27 czerwca 2001 r. w sprawie oceny wpływu niektórych planów i programów na środowisko.</w:t>
            </w:r>
          </w:p>
          <w:p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DYREKTYWA RADY 85/337/EWG z dnia 27 czerwca 1985 r. w sprawie oceny skutków wywieranych przez niektóre przedsięwzięcia publiczne i prywatne na środowisko naturalne.</w:t>
            </w:r>
          </w:p>
          <w:p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DYREKTYWA RADY 92/43/EWG z dnia 21 maja 1992 r. w sprawie ochrony siedlisk przyrodniczych oraz dzikiej fauny i flory.</w:t>
            </w:r>
          </w:p>
          <w:p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DYREKTYWA RADY 79/409/EWG z dnia 2 kwietnia 1979 r. w sprawie ochrony dzikiego ptactwa.</w:t>
            </w:r>
          </w:p>
          <w:p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>DYREKTYWA Parlamentu Europejskiego i Rady 2008/1/WE z dnia 15 stycznia 2008 r. dotycząca zintegrowanego zapobiegania zanieczyszczeniom i ich kontroli.</w:t>
            </w:r>
          </w:p>
          <w:p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DYREKTYWA Parlamentu Europejskiego i Rady 2003/4/WE z dnia 28 stycznia 2003 r. w sprawie publicznego dostępu do informacji dotyczących środowiska</w:t>
            </w:r>
          </w:p>
          <w:p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DYREKTYWA Parlamentu Europejskiego i Rady 2003/35/WE z dnia 26 maja 2003 r. przewidująca udział społeczeństwa w odniesieniu do sporządzania niektórych planów i programów w zakresie środowiska.</w:t>
            </w:r>
          </w:p>
          <w:p w:rsidR="005C70D7" w:rsidRPr="005C70D7" w:rsidRDefault="005C70D7" w:rsidP="005C70D7">
            <w:p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70D7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Podstawowe przepisy prawne (krajowe):</w:t>
            </w:r>
          </w:p>
          <w:p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dnia 3 października 2008 r. </w:t>
            </w:r>
            <w:r w:rsidRPr="00683C84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 udostępnianiu informacji o środowisku i jego ochronie, udziale społeczeństwa w ochronie środowiska oraz o ocenach oddziaływania na środowisko</w:t>
            </w: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</w:p>
          <w:p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Rozporządzenie Rady Ministrów </w:t>
            </w:r>
            <w:r w:rsidRPr="00683C84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w sprawie określenia rodzajów przedsięwzięć mogących znacząco oddziaływać na środowisko oraz szczegółowych uwarunkowań związanych z kwalifikowaniem przedsięwzięcia do sporządzenia raportu o oddziaływaniu na środowisko.</w:t>
            </w:r>
          </w:p>
          <w:p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27.04.2001 </w:t>
            </w:r>
            <w:proofErr w:type="gramStart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r</w:t>
            </w:r>
            <w:proofErr w:type="gramEnd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r w:rsidRPr="00683C84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Prawo ochrony środowiska</w:t>
            </w: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(tekst jednolity Dz.U. </w:t>
            </w:r>
            <w:proofErr w:type="gramStart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z</w:t>
            </w:r>
            <w:proofErr w:type="gramEnd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2008 r nr 25 poz. 150 z </w:t>
            </w:r>
            <w:proofErr w:type="spellStart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późn</w:t>
            </w:r>
            <w:proofErr w:type="spellEnd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zm</w:t>
            </w:r>
            <w:proofErr w:type="gramEnd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.).</w:t>
            </w:r>
          </w:p>
          <w:p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16.04.2004 </w:t>
            </w:r>
            <w:proofErr w:type="gramStart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r</w:t>
            </w:r>
            <w:proofErr w:type="gramEnd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r w:rsidRPr="00683C84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 ochronie przyrody</w:t>
            </w: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(tekst jednolity Dz. U. z 2009 </w:t>
            </w:r>
            <w:proofErr w:type="gramStart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r.  Nr</w:t>
            </w:r>
            <w:proofErr w:type="gramEnd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 151 poz. 1220).</w:t>
            </w:r>
          </w:p>
          <w:p w:rsidR="005C70D7" w:rsidRPr="0057443D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Ustawa z 14.06.1960 </w:t>
            </w:r>
            <w:proofErr w:type="gramStart"/>
            <w:r w:rsidRPr="0057443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r</w:t>
            </w:r>
            <w:proofErr w:type="gramEnd"/>
            <w:r w:rsidRPr="0057443D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. </w:t>
            </w:r>
            <w:r w:rsidRPr="0057443D">
              <w:rPr>
                <w:rFonts w:ascii="Verdana" w:hAnsi="Verdana" w:cs="Arial"/>
                <w:bCs/>
                <w:i/>
                <w:iCs/>
                <w:color w:val="000000"/>
                <w:sz w:val="20"/>
                <w:szCs w:val="20"/>
              </w:rPr>
              <w:t>Kodeks postępowania administracyjnego.</w:t>
            </w:r>
          </w:p>
          <w:p w:rsidR="005C70D7" w:rsidRPr="0057443D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27.04.2001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r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Prawo ochrony środowiska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(tekst jednolity Dz.U.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z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2008 r nr 25 poz. 150 z </w:t>
            </w:r>
            <w:proofErr w:type="spell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późn</w:t>
            </w:r>
            <w:proofErr w:type="spell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zm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.).</w:t>
            </w:r>
          </w:p>
          <w:p w:rsidR="005C70D7" w:rsidRPr="0057443D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16.04.2004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r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 ochronie przyrody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(tekst jednolity Dz. U. z 2009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r.  Nr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 151 poz. 1220).</w:t>
            </w:r>
          </w:p>
          <w:p w:rsidR="005C70D7" w:rsidRPr="0057443D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Ustawa  z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13.04.2007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r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 xml:space="preserve">o zapobieganiu szkodom w środowisku i ich naprawie 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(Dz.U.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nr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75 poz. 493 z </w:t>
            </w:r>
            <w:proofErr w:type="spell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późn</w:t>
            </w:r>
            <w:proofErr w:type="spell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zm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.).</w:t>
            </w:r>
          </w:p>
          <w:p w:rsidR="005C70D7" w:rsidRPr="0057443D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27.03.2003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r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 xml:space="preserve">o planowaniu i zagospodarowaniu przestrzennym 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(tekst jednolity Dz.U. 2012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nr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0 poz. 647).</w:t>
            </w:r>
          </w:p>
          <w:p w:rsidR="005C70D7" w:rsidRPr="0057443D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 Ustawa z 07.07.1994 r.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Prawo budowlane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tekst  jednolity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Dz.U. 2010 nr 243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poz. 1623  z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późn</w:t>
            </w:r>
            <w:proofErr w:type="spell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zm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.).</w:t>
            </w:r>
          </w:p>
          <w:p w:rsidR="005C70D7" w:rsidRPr="005C70D7" w:rsidRDefault="005C70D7" w:rsidP="005C70D7">
            <w:p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70D7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Podstawowe akty prawne powiązane (krajowe):</w:t>
            </w:r>
          </w:p>
          <w:p w:rsidR="005C70D7" w:rsidRPr="0057443D" w:rsidRDefault="005C70D7" w:rsidP="005C70D7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Ustawa z dnia 18 lipca 2001 r. Prawo wodne;</w:t>
            </w:r>
          </w:p>
          <w:p w:rsidR="005C70D7" w:rsidRPr="0057443D" w:rsidRDefault="005C70D7" w:rsidP="005C70D7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09.06.2011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r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Prawo geologiczne i górnicze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</w:p>
          <w:p w:rsidR="005C70D7" w:rsidRPr="0057443D" w:rsidRDefault="005C70D7" w:rsidP="005C70D7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27.04.2001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r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 odpadach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</w:p>
          <w:p w:rsidR="005C70D7" w:rsidRPr="0057443D" w:rsidRDefault="005C70D7" w:rsidP="005C70D7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13.09.1996 r.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 utrzymaniu czystości i porządku w gminach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tekst  jednolity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Dz.U. 2012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nr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0 poz. 391).</w:t>
            </w:r>
          </w:p>
          <w:p w:rsidR="005C70D7" w:rsidRPr="0057443D" w:rsidRDefault="005C70D7" w:rsidP="005C70D7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Ustawa z dnia 21 marca 1985 r. o drogach publicznych</w:t>
            </w:r>
          </w:p>
          <w:p w:rsidR="005C70D7" w:rsidRPr="0057443D" w:rsidRDefault="005C70D7" w:rsidP="005C70D7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Ustawa z dnia 27 października 1994 r. o autostradach płatnych oraz o Krajowym Funduszu Drogowym</w:t>
            </w:r>
          </w:p>
          <w:p w:rsidR="005C70D7" w:rsidRPr="0057443D" w:rsidRDefault="005C70D7" w:rsidP="005C70D7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Ustawa z dnia 10 kwietnia 2003 r. o szczególnych zasadach przygotowania i realizacji inwestycji w zakresie dróg publicznych (specustawa drogowa)</w:t>
            </w:r>
          </w:p>
          <w:p w:rsidR="005C70D7" w:rsidRPr="005C70D7" w:rsidRDefault="005C70D7" w:rsidP="005C70D7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70D7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Przepisy wykonawcze do w/w ustaw</w:t>
            </w:r>
          </w:p>
          <w:p w:rsidR="005C70D7" w:rsidRPr="005C70D7" w:rsidRDefault="005C70D7" w:rsidP="005C70D7">
            <w:p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70D7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Wytyczne i podręczniki:</w:t>
            </w:r>
          </w:p>
          <w:p w:rsidR="005C70D7" w:rsidRPr="0057443D" w:rsidRDefault="005C70D7" w:rsidP="005C70D7">
            <w:pPr>
              <w:numPr>
                <w:ilvl w:val="0"/>
                <w:numId w:val="5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  <w:lang w:val="vi-VN"/>
              </w:rPr>
              <w:t>Podr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>ę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  <w:lang w:val="vi-VN"/>
              </w:rPr>
              <w:t>cznik dla Inwestorów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  <w:lang w:val="vi-VN"/>
              </w:rPr>
              <w:t>przedsi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>ę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  <w:lang w:val="vi-VN"/>
              </w:rPr>
              <w:t>wzi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>ę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  <w:lang w:val="vi-VN"/>
              </w:rPr>
              <w:t>ć infrastrukturalnych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Ministerstwo 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>Rozwoju Regionalnego.</w:t>
            </w:r>
          </w:p>
          <w:p w:rsidR="005C70D7" w:rsidRPr="0057443D" w:rsidRDefault="005C70D7" w:rsidP="005C70D7">
            <w:pPr>
              <w:numPr>
                <w:ilvl w:val="0"/>
                <w:numId w:val="5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Przedsięwzięcia mogące znacząco oddziaływać na środowisko – przewodnik po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rozporządzeniu  Rady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Ministrów.</w:t>
            </w:r>
          </w:p>
          <w:p w:rsidR="005C70D7" w:rsidRPr="0057443D" w:rsidRDefault="005C70D7" w:rsidP="005C70D7">
            <w:pPr>
              <w:numPr>
                <w:ilvl w:val="0"/>
                <w:numId w:val="5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proofErr w:type="spell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J.Engel</w:t>
            </w:r>
            <w:proofErr w:type="spell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(2009): NATURA 2000 w Ocenach Oddziaływania Przedsięwzięć na Środowisko. Ministerstwo Środowiska,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Warszawa .</w:t>
            </w:r>
            <w:proofErr w:type="gramEnd"/>
          </w:p>
          <w:p w:rsidR="005C70D7" w:rsidRPr="0057443D" w:rsidRDefault="005C70D7" w:rsidP="005C70D7">
            <w:pPr>
              <w:numPr>
                <w:ilvl w:val="0"/>
                <w:numId w:val="5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Wytyczne Ministra Rozwoju Regionalnego w zakresie postępowania w sprawie oceny oddziaływania na środowisko dla przedsięwzięć współfinansowanych z krajowych lub regionalnych programów operacyjnych. 05.05.2009. </w:t>
            </w:r>
          </w:p>
          <w:p w:rsidR="005C70D7" w:rsidRPr="0057443D" w:rsidRDefault="005C70D7" w:rsidP="005C70D7">
            <w:pPr>
              <w:numPr>
                <w:ilvl w:val="0"/>
                <w:numId w:val="5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Wytyczne w </w:t>
            </w:r>
            <w:proofErr w:type="gram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zakresie  prognozowania</w:t>
            </w:r>
            <w:proofErr w:type="gram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oddziaływań  na środowisko farm wiatrowych. 2011.</w:t>
            </w:r>
          </w:p>
          <w:p w:rsidR="005C70D7" w:rsidRPr="0057443D" w:rsidRDefault="005C70D7" w:rsidP="005C70D7">
            <w:pPr>
              <w:numPr>
                <w:ilvl w:val="0"/>
                <w:numId w:val="5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Zeszyty metodyczne GDOŚ (nr 1): Postępowanie administracyjne w sprawach określonych ustawą z dnia 3 października 2008 r. o udostępnianiu informacji o środowisku i jego ochronie, udziale społeczeństwa w ochronie środowiska oraz o ocenach oddziaływania na środowisko. </w:t>
            </w:r>
          </w:p>
          <w:p w:rsidR="005C70D7" w:rsidRPr="0057443D" w:rsidRDefault="005C70D7" w:rsidP="005C70D7">
            <w:pPr>
              <w:numPr>
                <w:ilvl w:val="0"/>
                <w:numId w:val="5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Zalecenia Ministerstwa Rozwoju Regionalnego i Generalnej Dyrekcji Ochrony Środowiska w zakresie postępowania w sprawie oceny oddziaływania na Środowisko dla „przedsięwzięć inwestycyjnych na obszarach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miejskich” </w:t>
            </w:r>
            <w:proofErr w:type="spell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(urba</w:t>
            </w:r>
            <w:proofErr w:type="spell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n development </w:t>
            </w:r>
            <w:proofErr w:type="spell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projects</w:t>
            </w:r>
            <w:proofErr w:type="spellEnd"/>
            <w:r>
              <w:rPr>
                <w:rFonts w:ascii="Verdana" w:hAnsi="Verdana" w:cs="Arial"/>
                <w:color w:val="000000"/>
                <w:sz w:val="20"/>
                <w:szCs w:val="20"/>
              </w:rPr>
              <w:t>) dla potencjalnych beneficjentó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w środków UE.</w:t>
            </w:r>
          </w:p>
          <w:p w:rsidR="008E7503" w:rsidRPr="005C70D7" w:rsidRDefault="005C70D7" w:rsidP="00FD56D2">
            <w:pPr>
              <w:numPr>
                <w:ilvl w:val="0"/>
                <w:numId w:val="5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Zmiany w postępowaniach administracyjnych w sprawach ocen oddziaływania na środowisko. GDOŚ, 2011.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970FE0" w:rsidRDefault="008E7503" w:rsidP="004D75E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6A7C">
              <w:rPr>
                <w:rFonts w:ascii="Verdana" w:hAnsi="Verdana"/>
                <w:sz w:val="20"/>
                <w:szCs w:val="20"/>
              </w:rPr>
              <w:t>sprawdzia</w:t>
            </w:r>
            <w:r w:rsidRPr="00816722">
              <w:rPr>
                <w:rFonts w:ascii="Verdana" w:hAnsi="Verdana"/>
                <w:sz w:val="20"/>
                <w:szCs w:val="20"/>
              </w:rPr>
              <w:t>n pisemny</w:t>
            </w:r>
            <w:r w:rsidR="00970FE0">
              <w:rPr>
                <w:rFonts w:ascii="Verdana" w:hAnsi="Verdana"/>
                <w:sz w:val="20"/>
                <w:szCs w:val="20"/>
              </w:rPr>
              <w:t>: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 xml:space="preserve"> K_W01, K_W07, K_W08, K_W09</w:t>
            </w:r>
            <w:r w:rsidR="00970FE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>K_W10</w:t>
            </w:r>
            <w:r w:rsidR="004D75E2">
              <w:rPr>
                <w:rFonts w:ascii="Verdana" w:hAnsi="Verdana"/>
                <w:sz w:val="20"/>
                <w:szCs w:val="20"/>
              </w:rPr>
              <w:t>, K_</w:t>
            </w:r>
            <w:r w:rsidR="00970FE0">
              <w:rPr>
                <w:rFonts w:ascii="Verdana" w:hAnsi="Verdana"/>
                <w:sz w:val="20"/>
                <w:szCs w:val="20"/>
              </w:rPr>
              <w:t>W11, 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 w:rsidR="00970FE0">
              <w:rPr>
                <w:rFonts w:ascii="Verdana" w:hAnsi="Verdana"/>
                <w:sz w:val="20"/>
                <w:szCs w:val="20"/>
              </w:rPr>
              <w:t xml:space="preserve">W13, 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>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>W16</w:t>
            </w:r>
            <w:r w:rsidR="004D75E2">
              <w:rPr>
                <w:rFonts w:ascii="Verdana" w:hAnsi="Verdana"/>
                <w:sz w:val="20"/>
                <w:szCs w:val="20"/>
              </w:rPr>
              <w:t>, K_K03, K_</w:t>
            </w:r>
            <w:r w:rsidR="00970FE0">
              <w:rPr>
                <w:rFonts w:ascii="Verdana" w:hAnsi="Verdana"/>
                <w:sz w:val="20"/>
                <w:szCs w:val="20"/>
              </w:rPr>
              <w:t xml:space="preserve">K06, 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>K_U01, K_U02, K_U03, K_U04</w:t>
            </w:r>
            <w:r w:rsidR="00970FE0">
              <w:rPr>
                <w:rFonts w:ascii="Verdana" w:hAnsi="Verdana"/>
                <w:sz w:val="20"/>
                <w:szCs w:val="20"/>
              </w:rPr>
              <w:t>,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 xml:space="preserve"> K_U05</w:t>
            </w:r>
            <w:r w:rsidR="00970FE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>K_K01, K_K02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970FE0" w:rsidRDefault="008E7503" w:rsidP="00286A7C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70FE0"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6A7C">
              <w:rPr>
                <w:rFonts w:ascii="Verdana" w:hAnsi="Verdana"/>
                <w:sz w:val="20"/>
                <w:szCs w:val="20"/>
              </w:rPr>
              <w:t>sprawdzian</w:t>
            </w:r>
            <w:r w:rsidR="00970FE0" w:rsidRPr="00816722">
              <w:rPr>
                <w:rFonts w:ascii="Verdana" w:hAnsi="Verdana"/>
                <w:sz w:val="20"/>
                <w:szCs w:val="20"/>
              </w:rPr>
              <w:t xml:space="preserve"> pisemny,</w:t>
            </w:r>
            <w:r w:rsidR="00970FE0">
              <w:rPr>
                <w:rFonts w:ascii="Verdana" w:hAnsi="Verdana"/>
                <w:sz w:val="20"/>
                <w:szCs w:val="20"/>
              </w:rPr>
              <w:t xml:space="preserve"> 5 pytań problemowych w czasie 1 godz., ocenianych wg skali 2-5 (ocena pozytywna minimum 3 poprawne oceny)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F6D00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</w:t>
            </w:r>
            <w:r w:rsidR="00AF6D00">
              <w:rPr>
                <w:rFonts w:ascii="Verdana" w:hAnsi="Verdana"/>
                <w:sz w:val="20"/>
                <w:szCs w:val="20"/>
              </w:rPr>
              <w:t>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AF6D00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AF6D00" w:rsidP="00441A0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441A02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C79B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6C79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</w:t>
            </w:r>
            <w:r w:rsidR="006C79BE">
              <w:rPr>
                <w:rFonts w:ascii="Verdana" w:hAnsi="Verdana"/>
                <w:sz w:val="20"/>
                <w:szCs w:val="20"/>
              </w:rPr>
              <w:t xml:space="preserve"> 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C79BE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C79BE" w:rsidP="00441A0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C79BE" w:rsidP="00441A0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C79BE" w:rsidP="00441A0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5B7A56">
      <w:bookmarkStart w:id="0" w:name="_GoBack"/>
      <w:bookmarkEnd w:id="0"/>
    </w:p>
    <w:sectPr w:rsidR="007D2D65" w:rsidSect="006C3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2576FB"/>
    <w:multiLevelType w:val="hybridMultilevel"/>
    <w:tmpl w:val="7D78CD9A"/>
    <w:lvl w:ilvl="0" w:tplc="20E2F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10C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DA12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80A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C06C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34DF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4AD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E002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36FD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C066B79"/>
    <w:multiLevelType w:val="hybridMultilevel"/>
    <w:tmpl w:val="7B1A300A"/>
    <w:lvl w:ilvl="0" w:tplc="35B6D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D48E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D8B3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80F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BE8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22DA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22A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124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A88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35E798B"/>
    <w:multiLevelType w:val="hybridMultilevel"/>
    <w:tmpl w:val="4AB69F80"/>
    <w:lvl w:ilvl="0" w:tplc="76B0E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A8A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421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7EA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78E8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7489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265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2E75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2E54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64B2175"/>
    <w:multiLevelType w:val="hybridMultilevel"/>
    <w:tmpl w:val="6B38B9FE"/>
    <w:lvl w:ilvl="0" w:tplc="F1F87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0068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7040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748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EB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C22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01B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9448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QwNDU3NLU0NzEyMjNR0lEKTi0uzszPAykwqgUAwmz5aCwAAAA="/>
  </w:docVars>
  <w:rsids>
    <w:rsidRoot w:val="008E7503"/>
    <w:rsid w:val="00047118"/>
    <w:rsid w:val="000F2805"/>
    <w:rsid w:val="00183305"/>
    <w:rsid w:val="00286A7C"/>
    <w:rsid w:val="002D211C"/>
    <w:rsid w:val="003119E2"/>
    <w:rsid w:val="004053B5"/>
    <w:rsid w:val="00441A02"/>
    <w:rsid w:val="004556E6"/>
    <w:rsid w:val="004D75E2"/>
    <w:rsid w:val="005B78DB"/>
    <w:rsid w:val="005B7A56"/>
    <w:rsid w:val="005C70D7"/>
    <w:rsid w:val="006556AA"/>
    <w:rsid w:val="006A06B2"/>
    <w:rsid w:val="006C3598"/>
    <w:rsid w:val="006C79BE"/>
    <w:rsid w:val="007860A1"/>
    <w:rsid w:val="00786BA0"/>
    <w:rsid w:val="008E7503"/>
    <w:rsid w:val="00913BD6"/>
    <w:rsid w:val="009251A3"/>
    <w:rsid w:val="00970FE0"/>
    <w:rsid w:val="0099524F"/>
    <w:rsid w:val="00A66E97"/>
    <w:rsid w:val="00AF6D00"/>
    <w:rsid w:val="00B63691"/>
    <w:rsid w:val="00BB1CBF"/>
    <w:rsid w:val="00C04E3A"/>
    <w:rsid w:val="00C22864"/>
    <w:rsid w:val="00C45F7A"/>
    <w:rsid w:val="00C6323D"/>
    <w:rsid w:val="00C650FA"/>
    <w:rsid w:val="00C8307B"/>
    <w:rsid w:val="00D64DC7"/>
    <w:rsid w:val="00D80682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rsid w:val="009251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rsid w:val="00925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1492</Words>
  <Characters>8952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12</cp:revision>
  <dcterms:created xsi:type="dcterms:W3CDTF">2019-04-29T07:12:00Z</dcterms:created>
  <dcterms:modified xsi:type="dcterms:W3CDTF">2019-05-16T09:31:00Z</dcterms:modified>
</cp:coreProperties>
</file>