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1455E5" w:rsidRPr="00E160D6" w:rsidRDefault="008E7503" w:rsidP="00E160D6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E160D6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275073" w:rsidRDefault="00275073" w:rsidP="00275073"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Bioklimatologia stosowana </w:t>
            </w:r>
          </w:p>
          <w:p w:rsidR="008E7503" w:rsidRPr="00E160D6" w:rsidRDefault="00A46493" w:rsidP="00275073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E160D6">
              <w:rPr>
                <w:rFonts w:ascii="Verdana" w:hAnsi="Verdana"/>
                <w:lang w:val="en-US"/>
              </w:rPr>
              <w:t>Applied bioclimatology</w:t>
            </w:r>
          </w:p>
        </w:tc>
      </w:tr>
      <w:tr w:rsidR="008E7503" w:rsidRPr="00E160D6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E160D6" w:rsidRDefault="003C62E2" w:rsidP="0090534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E160D6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E160D6" w:rsidRDefault="003C62E2" w:rsidP="00A464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E160D6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E160D6" w:rsidRDefault="00A46493" w:rsidP="009857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Wydział Nauk o Ziemi i Kształtowania Środowiska, Instytut Geografii i Rozwoju Regionalnego, Zakład Klimatologii i Ochrony Atmosfery</w:t>
            </w:r>
          </w:p>
        </w:tc>
      </w:tr>
      <w:tr w:rsidR="008E7503" w:rsidRPr="00E160D6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Default="007540D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40D5">
              <w:rPr>
                <w:rFonts w:ascii="Verdana" w:hAnsi="Verdana"/>
                <w:sz w:val="20"/>
                <w:szCs w:val="20"/>
              </w:rPr>
              <w:t>76-OS-OOS-S2-E</w:t>
            </w:r>
            <w:r w:rsidR="00B80658">
              <w:rPr>
                <w:rFonts w:ascii="Verdana" w:hAnsi="Verdana"/>
                <w:sz w:val="20"/>
                <w:szCs w:val="20"/>
              </w:rPr>
              <w:t>2</w:t>
            </w:r>
            <w:r w:rsidRPr="007540D5">
              <w:rPr>
                <w:rFonts w:ascii="Verdana" w:hAnsi="Verdana"/>
                <w:sz w:val="20"/>
                <w:szCs w:val="20"/>
              </w:rPr>
              <w:t>-fBiS</w:t>
            </w:r>
          </w:p>
          <w:p w:rsidR="00B80658" w:rsidRPr="00E160D6" w:rsidRDefault="00B80658" w:rsidP="00B8065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40D5">
              <w:rPr>
                <w:rFonts w:ascii="Verdana" w:hAnsi="Verdana"/>
                <w:sz w:val="20"/>
                <w:szCs w:val="20"/>
              </w:rPr>
              <w:t>76-OS-OOS-S2-E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Pr="007540D5">
              <w:rPr>
                <w:rFonts w:ascii="Verdana" w:hAnsi="Verdana"/>
                <w:sz w:val="20"/>
                <w:szCs w:val="20"/>
              </w:rPr>
              <w:t>-fBiS</w:t>
            </w:r>
          </w:p>
        </w:tc>
      </w:tr>
      <w:tr w:rsidR="008E7503" w:rsidRPr="00E160D6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E160D6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DB2C30" w:rsidRPr="00E160D6" w:rsidRDefault="003C62E2" w:rsidP="00FD56D2">
            <w:pPr>
              <w:spacing w:after="120" w:line="240" w:lineRule="auto"/>
              <w:rPr>
                <w:sz w:val="20"/>
                <w:szCs w:val="20"/>
              </w:rPr>
            </w:pPr>
            <w:proofErr w:type="gramStart"/>
            <w:r w:rsidRPr="00E160D6">
              <w:rPr>
                <w:rFonts w:ascii="Verdana" w:hAnsi="Verdana"/>
                <w:sz w:val="20"/>
                <w:szCs w:val="20"/>
              </w:rPr>
              <w:t>do</w:t>
            </w:r>
            <w:proofErr w:type="gramEnd"/>
            <w:r w:rsidRPr="00E160D6"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w:rsidR="008E7503" w:rsidRPr="00E160D6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E160D6" w:rsidRDefault="009857D6" w:rsidP="0027507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Ochrona środowiska</w:t>
            </w:r>
            <w:r w:rsidR="00A46493" w:rsidRPr="00E160D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75073">
              <w:rPr>
                <w:rFonts w:ascii="Verdana" w:hAnsi="Verdana"/>
                <w:sz w:val="20"/>
                <w:szCs w:val="20"/>
              </w:rPr>
              <w:t>(</w:t>
            </w:r>
            <w:r w:rsidR="00A46493" w:rsidRPr="00E160D6">
              <w:rPr>
                <w:rFonts w:ascii="Verdana" w:hAnsi="Verdana"/>
                <w:sz w:val="20"/>
                <w:szCs w:val="20"/>
              </w:rPr>
              <w:t>Ocena oddziaływania na środowisko</w:t>
            </w:r>
            <w:r w:rsidR="00275073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E160D6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E160D6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E160D6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E160D6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E160D6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E160D6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E160D6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E160D6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E160D6" w:rsidRDefault="00054C7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8E7503" w:rsidRPr="00E160D6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E160D6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E160D6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160D6"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8E7503" w:rsidRPr="00E160D6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Pr="00E160D6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46493" w:rsidRPr="00E160D6">
              <w:rPr>
                <w:rFonts w:ascii="Verdana" w:hAnsi="Verdana"/>
                <w:sz w:val="20"/>
                <w:szCs w:val="20"/>
              </w:rPr>
              <w:t>12</w:t>
            </w:r>
          </w:p>
          <w:p w:rsidR="003C62E2" w:rsidRPr="00E160D6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Ćwiczenia:</w:t>
            </w:r>
            <w:r w:rsidR="001D10C7" w:rsidRPr="00E160D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46493" w:rsidRPr="00E160D6">
              <w:rPr>
                <w:rFonts w:ascii="Verdana" w:hAnsi="Verdana"/>
                <w:sz w:val="20"/>
                <w:szCs w:val="20"/>
              </w:rPr>
              <w:t>12</w:t>
            </w:r>
          </w:p>
          <w:p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0C5820" w:rsidRPr="00E160D6" w:rsidRDefault="00A4649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Wykład multimedialny, ćwiczenia praktyczne, wykonywanie zadań samodzielnie, wykonywanie zadań w grupie, wykonanie raportów, wykonywanie zadań </w:t>
            </w:r>
            <w:proofErr w:type="spellStart"/>
            <w:r w:rsidRPr="00E160D6">
              <w:rPr>
                <w:rFonts w:ascii="Verdana" w:hAnsi="Verdana"/>
                <w:i/>
                <w:sz w:val="20"/>
                <w:szCs w:val="20"/>
              </w:rPr>
              <w:t>in</w:t>
            </w:r>
            <w:proofErr w:type="spellEnd"/>
            <w:r w:rsidRPr="00E160D6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proofErr w:type="spellStart"/>
            <w:r w:rsidRPr="00E160D6">
              <w:rPr>
                <w:rFonts w:ascii="Verdana" w:hAnsi="Verdana"/>
                <w:i/>
                <w:sz w:val="20"/>
                <w:szCs w:val="20"/>
              </w:rPr>
              <w:t>silico</w:t>
            </w:r>
            <w:proofErr w:type="spellEnd"/>
          </w:p>
        </w:tc>
      </w:tr>
      <w:tr w:rsidR="008E7503" w:rsidRPr="00E160D6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A46493" w:rsidRPr="00E160D6" w:rsidRDefault="00A46493" w:rsidP="00A464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275073">
              <w:rPr>
                <w:rFonts w:ascii="Verdana" w:hAnsi="Verdana"/>
                <w:sz w:val="20"/>
                <w:szCs w:val="20"/>
              </w:rPr>
              <w:t xml:space="preserve">dr Tymoteusz Sawiński </w:t>
            </w:r>
          </w:p>
          <w:p w:rsidR="00A46493" w:rsidRPr="00E160D6" w:rsidRDefault="00A46493" w:rsidP="00A464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="00275073">
              <w:rPr>
                <w:rFonts w:ascii="Verdana" w:hAnsi="Verdana"/>
                <w:sz w:val="20"/>
                <w:szCs w:val="20"/>
              </w:rPr>
              <w:t xml:space="preserve">dr Tymoteusz Sawiński </w:t>
            </w:r>
          </w:p>
          <w:p w:rsidR="000C5820" w:rsidRPr="00E160D6" w:rsidRDefault="00A46493" w:rsidP="00A464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="00275073">
              <w:rPr>
                <w:rFonts w:ascii="Verdana" w:hAnsi="Verdana"/>
                <w:sz w:val="20"/>
                <w:szCs w:val="20"/>
              </w:rPr>
              <w:t xml:space="preserve">dr </w:t>
            </w:r>
            <w:r w:rsidRPr="00E160D6">
              <w:rPr>
                <w:rFonts w:ascii="Verdana" w:hAnsi="Verdana"/>
                <w:sz w:val="20"/>
                <w:szCs w:val="20"/>
              </w:rPr>
              <w:t>Tymoteusz Sawiński</w:t>
            </w:r>
          </w:p>
        </w:tc>
      </w:tr>
      <w:tr w:rsidR="008E7503" w:rsidRPr="00E160D6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E160D6" w:rsidRDefault="00A4649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 w:cs="Verdana"/>
              </w:rPr>
              <w:t>Podstawowa wiedza z zakresu meteorologii, klimatologii, biologii, ekologii</w:t>
            </w:r>
          </w:p>
        </w:tc>
      </w:tr>
      <w:tr w:rsidR="008E7503" w:rsidRPr="00E160D6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E160D6" w:rsidRDefault="00A46493" w:rsidP="00A46493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E160D6">
              <w:rPr>
                <w:rStyle w:val="FontStyle15"/>
                <w:rFonts w:ascii="Verdana" w:hAnsi="Verdana" w:cs="Verdana"/>
                <w:b w:val="0"/>
                <w:bCs w:val="0"/>
                <w:color w:val="auto"/>
              </w:rPr>
              <w:t>Zapoznanie studentów z problematyką wpływu czynników meteorologicznych na funkcjonowanie żywych organizmów oraz ekosystemów, przedstawienie podstawowych metod badań i analiz stosowanych w bioklimatologii</w:t>
            </w:r>
          </w:p>
        </w:tc>
      </w:tr>
      <w:tr w:rsidR="008E7503" w:rsidRPr="00E160D6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E160D6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054C76" w:rsidRPr="00E160D6" w:rsidRDefault="00054C76" w:rsidP="00054C7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1. Zakres badań, cele i zadania bioklimatologii.</w:t>
            </w:r>
          </w:p>
          <w:p w:rsidR="00054C76" w:rsidRPr="00E160D6" w:rsidRDefault="00054C76" w:rsidP="00054C7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2. Wpływ bodźców meteorologicznych (temperatura, wilgotność, promieniowanie słoneczne, prędkość i kierunek wiatru, opady) na funkcjonowanie organizmów żywych oraz ekosystemów.</w:t>
            </w:r>
          </w:p>
          <w:p w:rsidR="00E81E0E" w:rsidRPr="00E160D6" w:rsidRDefault="00054C76" w:rsidP="00054C7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3. Metody badań i analiz stosowane w bioklimatologii.</w:t>
            </w:r>
          </w:p>
          <w:p w:rsidR="00054C76" w:rsidRPr="00E160D6" w:rsidRDefault="00054C76" w:rsidP="00054C7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4. Wpływ czynników meteorologicznych na fenologię roślin i zwierząt.</w:t>
            </w:r>
          </w:p>
          <w:p w:rsidR="00054C76" w:rsidRPr="00E160D6" w:rsidRDefault="00054C76" w:rsidP="00054C7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5. Wpływ zmian klimatycznych na kształtowanie się warunków bioklimatycznych.</w:t>
            </w:r>
          </w:p>
          <w:p w:rsidR="00054C76" w:rsidRPr="00E160D6" w:rsidRDefault="00054C76" w:rsidP="00054C7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6. Wykorzystanie walorów środowiska naturalnego w lecznictwie - balneologia.</w:t>
            </w:r>
          </w:p>
          <w:p w:rsidR="00E81E0E" w:rsidRPr="00E160D6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E81E0E" w:rsidRPr="00E160D6" w:rsidRDefault="00054C7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1. Klimat odczuwalny i podstawowe wskaźniki biometeorologiczne.</w:t>
            </w:r>
          </w:p>
          <w:p w:rsidR="00054C76" w:rsidRPr="00E160D6" w:rsidRDefault="00054C7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2. Bilans cieplny organizmów żywych</w:t>
            </w:r>
          </w:p>
          <w:p w:rsidR="00054C76" w:rsidRPr="00E160D6" w:rsidRDefault="00054C7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3. Obserwacje fenologiczne.</w:t>
            </w:r>
          </w:p>
          <w:p w:rsidR="00054C76" w:rsidRPr="00E160D6" w:rsidRDefault="00054C7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4. Czasowe i przestrzenne zróżnicowanie warunków </w:t>
            </w:r>
            <w:proofErr w:type="gramStart"/>
            <w:r w:rsidRPr="00E160D6">
              <w:rPr>
                <w:rFonts w:ascii="Verdana" w:hAnsi="Verdana"/>
                <w:sz w:val="20"/>
                <w:szCs w:val="20"/>
              </w:rPr>
              <w:t>bioklimatycznych jako</w:t>
            </w:r>
            <w:proofErr w:type="gramEnd"/>
            <w:r w:rsidRPr="00E160D6">
              <w:rPr>
                <w:rFonts w:ascii="Verdana" w:hAnsi="Verdana"/>
                <w:sz w:val="20"/>
                <w:szCs w:val="20"/>
              </w:rPr>
              <w:t xml:space="preserve"> element waloryzacji środowiska</w:t>
            </w:r>
          </w:p>
          <w:p w:rsidR="000C5820" w:rsidRPr="00E160D6" w:rsidRDefault="00054C76" w:rsidP="00054C7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5. Zróżnicowanie bioklimatyczne Polski.</w:t>
            </w:r>
          </w:p>
        </w:tc>
      </w:tr>
      <w:tr w:rsidR="008E7503" w:rsidRPr="00E160D6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E160D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E160D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E160D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4C76" w:rsidRPr="00E160D6" w:rsidRDefault="00054C76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W</w:t>
            </w:r>
            <w:r w:rsidR="00784F9F">
              <w:rPr>
                <w:rFonts w:ascii="Verdana" w:hAnsi="Verdana"/>
                <w:sz w:val="20"/>
                <w:szCs w:val="20"/>
              </w:rPr>
              <w:t>_</w:t>
            </w:r>
            <w:r w:rsidRPr="00E160D6">
              <w:rPr>
                <w:rFonts w:ascii="Verdana" w:hAnsi="Verdana"/>
                <w:sz w:val="20"/>
                <w:szCs w:val="20"/>
              </w:rPr>
              <w:t>1 Zna zakres, cele, zadania i metody badań bioklimatologicznych;</w:t>
            </w:r>
          </w:p>
          <w:p w:rsidR="00054C76" w:rsidRPr="00E160D6" w:rsidRDefault="00054C76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4C76" w:rsidRPr="00E160D6" w:rsidRDefault="00784F9F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54C76" w:rsidRPr="00E160D6">
              <w:rPr>
                <w:rFonts w:ascii="Verdana" w:hAnsi="Verdana"/>
                <w:sz w:val="20"/>
                <w:szCs w:val="20"/>
              </w:rPr>
              <w:t>2 Zna zależności pomiędzy oddziaływaniem bodźców meteorologicznych i klimatycznych a funkcjonowaniem organizmów żywych</w:t>
            </w:r>
          </w:p>
          <w:p w:rsidR="00054C76" w:rsidRPr="00E160D6" w:rsidRDefault="00054C76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4C76" w:rsidRPr="00E160D6" w:rsidRDefault="00784F9F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54C76" w:rsidRPr="00E160D6">
              <w:rPr>
                <w:rFonts w:ascii="Verdana" w:hAnsi="Verdana"/>
                <w:sz w:val="20"/>
                <w:szCs w:val="20"/>
              </w:rPr>
              <w:t>3 Rozumie zależności środowiskowe wpływające na przestrzenne zróżnicowanie warunków bioklimatycznych</w:t>
            </w:r>
          </w:p>
          <w:p w:rsidR="00054C76" w:rsidRPr="00E160D6" w:rsidRDefault="00054C76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4C76" w:rsidRPr="00E160D6" w:rsidRDefault="00784F9F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54C76" w:rsidRPr="00E160D6">
              <w:rPr>
                <w:rFonts w:ascii="Verdana" w:hAnsi="Verdana"/>
                <w:sz w:val="20"/>
                <w:szCs w:val="20"/>
              </w:rPr>
              <w:t>4 Rozumie społeczne aspekty badań bioklimatologicznych</w:t>
            </w:r>
          </w:p>
          <w:p w:rsidR="00054C76" w:rsidRPr="00E160D6" w:rsidRDefault="00054C76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4C76" w:rsidRPr="00E160D6" w:rsidRDefault="00784F9F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054C76" w:rsidRPr="00E160D6">
              <w:rPr>
                <w:rFonts w:ascii="Verdana" w:hAnsi="Verdana"/>
                <w:sz w:val="20"/>
                <w:szCs w:val="20"/>
              </w:rPr>
              <w:t>1 potrafi obliczać podstawowe wskaźniki bioklimatyczne z wykorzystaniem specjalistycznego oprogramowania;</w:t>
            </w:r>
          </w:p>
          <w:p w:rsidR="00054C76" w:rsidRPr="00E160D6" w:rsidRDefault="00054C76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4C76" w:rsidRPr="00E160D6" w:rsidRDefault="00784F9F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054C76" w:rsidRPr="00E160D6">
              <w:rPr>
                <w:rFonts w:ascii="Verdana" w:hAnsi="Verdana"/>
                <w:sz w:val="20"/>
                <w:szCs w:val="20"/>
              </w:rPr>
              <w:t>2 Potrafi wykonywać podstawowe pomiary biometeorologiczne i obserwacje fenologiczne</w:t>
            </w:r>
          </w:p>
          <w:p w:rsidR="00054C76" w:rsidRPr="00E160D6" w:rsidRDefault="00054C76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4C76" w:rsidRPr="00E160D6" w:rsidRDefault="00784F9F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054C76" w:rsidRPr="00E160D6">
              <w:rPr>
                <w:rFonts w:ascii="Verdana" w:hAnsi="Verdana"/>
                <w:sz w:val="20"/>
                <w:szCs w:val="20"/>
              </w:rPr>
              <w:t xml:space="preserve">3 Potrafi dokonać prostej waloryzacji </w:t>
            </w:r>
            <w:r w:rsidR="00054C76" w:rsidRPr="00E160D6">
              <w:rPr>
                <w:rFonts w:ascii="Verdana" w:hAnsi="Verdana"/>
                <w:sz w:val="20"/>
                <w:szCs w:val="20"/>
              </w:rPr>
              <w:lastRenderedPageBreak/>
              <w:t>środowiskowej na podstawie danych bioklimatologicznych</w:t>
            </w:r>
          </w:p>
          <w:p w:rsidR="00054C76" w:rsidRPr="00E160D6" w:rsidRDefault="00054C76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4C76" w:rsidRPr="00E160D6" w:rsidRDefault="00784F9F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054C76" w:rsidRPr="00E160D6">
              <w:rPr>
                <w:rFonts w:ascii="Verdana" w:hAnsi="Verdana"/>
                <w:sz w:val="20"/>
                <w:szCs w:val="20"/>
              </w:rPr>
              <w:t>1 Dąży do ustawicznego rozszerzania swojej wiedzy, umiejętności oraz zdolności obserwacji</w:t>
            </w:r>
          </w:p>
          <w:p w:rsidR="00054C76" w:rsidRPr="00E160D6" w:rsidRDefault="00054C76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4C76" w:rsidRPr="00E160D6" w:rsidRDefault="00784F9F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054C76" w:rsidRPr="00E160D6">
              <w:rPr>
                <w:rFonts w:ascii="Verdana" w:hAnsi="Verdana"/>
                <w:sz w:val="20"/>
                <w:szCs w:val="20"/>
              </w:rPr>
              <w:t>2 Jest zdolny do pracy zespołowej, respektując zasady priorytetów działań</w:t>
            </w:r>
          </w:p>
          <w:p w:rsidR="00054C76" w:rsidRPr="00E160D6" w:rsidRDefault="00054C76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4C76" w:rsidRPr="00E160D6" w:rsidRDefault="00784F9F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054C76" w:rsidRPr="00E160D6">
              <w:rPr>
                <w:rFonts w:ascii="Verdana" w:hAnsi="Verdana"/>
                <w:sz w:val="20"/>
                <w:szCs w:val="20"/>
              </w:rPr>
              <w:t>3 Dba o rzetelność prowadzonych pomiarów i obserwacji z uwzględnieniem zasad BHP</w:t>
            </w:r>
          </w:p>
          <w:p w:rsidR="00054C76" w:rsidRPr="00E160D6" w:rsidRDefault="00054C76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166C6" w:rsidRPr="00E160D6" w:rsidRDefault="00784F9F" w:rsidP="00054C76">
            <w:pPr>
              <w:pStyle w:val="Tekstkomentarza"/>
            </w:pPr>
            <w:r>
              <w:rPr>
                <w:rFonts w:ascii="Verdana" w:hAnsi="Verdana"/>
              </w:rPr>
              <w:t>K_</w:t>
            </w:r>
            <w:r w:rsidR="00054C76" w:rsidRPr="00E160D6">
              <w:rPr>
                <w:rFonts w:ascii="Verdana" w:hAnsi="Verdana"/>
              </w:rPr>
              <w:t>4 Jest świadomy społecznych aspektów prowadzonych badań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E160D6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E160D6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E160D6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160D6">
              <w:rPr>
                <w:rFonts w:ascii="Verdana" w:hAnsi="Verdana"/>
                <w:i/>
                <w:sz w:val="20"/>
                <w:szCs w:val="20"/>
              </w:rPr>
              <w:t>K_U</w:t>
            </w:r>
            <w:proofErr w:type="gramStart"/>
            <w:r w:rsidRPr="00E160D6">
              <w:rPr>
                <w:rFonts w:ascii="Verdana" w:hAnsi="Verdana"/>
                <w:i/>
                <w:sz w:val="20"/>
                <w:szCs w:val="20"/>
              </w:rPr>
              <w:t>05,K</w:t>
            </w:r>
            <w:proofErr w:type="gramEnd"/>
            <w:r w:rsidRPr="00E160D6">
              <w:rPr>
                <w:rFonts w:ascii="Verdana" w:hAnsi="Verdana"/>
                <w:i/>
                <w:sz w:val="20"/>
                <w:szCs w:val="20"/>
              </w:rPr>
              <w:t>_K03</w:t>
            </w:r>
          </w:p>
          <w:p w:rsidR="008E7503" w:rsidRPr="00E160D6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004E8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K_W01, </w:t>
            </w:r>
            <w:r w:rsidR="004F08EA" w:rsidRPr="00E160D6">
              <w:rPr>
                <w:rFonts w:ascii="Verdana" w:hAnsi="Verdana"/>
                <w:sz w:val="20"/>
                <w:szCs w:val="20"/>
              </w:rPr>
              <w:t>K_W03, K_W10, K_W14</w:t>
            </w: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K_W01, K_W02, K_W06</w:t>
            </w: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K_W01, K_W09, </w:t>
            </w:r>
            <w:r w:rsidR="006C47D7">
              <w:rPr>
                <w:rFonts w:ascii="Verdana" w:hAnsi="Verdana"/>
                <w:sz w:val="20"/>
                <w:szCs w:val="20"/>
              </w:rPr>
              <w:t>K</w:t>
            </w:r>
            <w:r w:rsidRPr="00E160D6">
              <w:rPr>
                <w:rFonts w:ascii="Verdana" w:hAnsi="Verdana"/>
                <w:sz w:val="20"/>
                <w:szCs w:val="20"/>
              </w:rPr>
              <w:t>_W10</w:t>
            </w: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K_W09, K_W16</w:t>
            </w: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K_U02</w:t>
            </w: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K_U02, K_U04</w:t>
            </w: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K_U02, K_U03, K_U04</w:t>
            </w: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K_K01</w:t>
            </w: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K_K02</w:t>
            </w: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K_K04</w:t>
            </w: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166C6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K_K03</w:t>
            </w:r>
          </w:p>
        </w:tc>
      </w:tr>
      <w:tr w:rsidR="008E7503" w:rsidRPr="004004E8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E160D6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662F58" w:rsidRPr="00E160D6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4F08EA" w:rsidRPr="00E160D6" w:rsidRDefault="004F08EA" w:rsidP="004F08E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Błażejczyk K., 2004: Bioklimatyczne uwarunkowania rekreacji i turystyki w Polsce. Prace Geogr., 192, IG i PZ PAN, Warszawa </w:t>
            </w:r>
          </w:p>
          <w:p w:rsidR="004F08EA" w:rsidRPr="00E160D6" w:rsidRDefault="004F08EA" w:rsidP="004F08E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Kozłowska-Szczęsna T., Krawczyk B., Kuchcik M., 2004: Wpływ środowiska atmosferycznego na zdrowie i samopoczucie człowieka. IG i PZ PAN, Warszawa</w:t>
            </w:r>
          </w:p>
          <w:p w:rsidR="004F08EA" w:rsidRPr="00275073" w:rsidRDefault="004F08EA" w:rsidP="004F08E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Kozłowska-Szczęsna T., </w:t>
            </w:r>
            <w:proofErr w:type="spellStart"/>
            <w:r w:rsidRPr="00E160D6">
              <w:rPr>
                <w:rFonts w:ascii="Verdana" w:hAnsi="Verdana"/>
                <w:sz w:val="20"/>
                <w:szCs w:val="20"/>
              </w:rPr>
              <w:t>Błażejczk</w:t>
            </w:r>
            <w:proofErr w:type="spellEnd"/>
            <w:r w:rsidRPr="00E160D6">
              <w:rPr>
                <w:rFonts w:ascii="Verdana" w:hAnsi="Verdana"/>
                <w:sz w:val="20"/>
                <w:szCs w:val="20"/>
              </w:rPr>
              <w:t xml:space="preserve"> K., Krawczyk B., 1997, Bioklimatologia człowieka, </w:t>
            </w:r>
            <w:proofErr w:type="spellStart"/>
            <w:r w:rsidRPr="00E160D6">
              <w:rPr>
                <w:rFonts w:ascii="Verdana" w:hAnsi="Verdana"/>
                <w:sz w:val="20"/>
                <w:szCs w:val="20"/>
              </w:rPr>
              <w:t>IGiPZ</w:t>
            </w:r>
            <w:proofErr w:type="spellEnd"/>
            <w:r w:rsidRPr="00E160D6">
              <w:rPr>
                <w:rFonts w:ascii="Verdana" w:hAnsi="Verdana"/>
                <w:sz w:val="20"/>
                <w:szCs w:val="20"/>
              </w:rPr>
              <w:t xml:space="preserve"> PAN, ser. </w:t>
            </w:r>
            <w:proofErr w:type="spellStart"/>
            <w:r w:rsidRPr="00275073">
              <w:rPr>
                <w:rFonts w:ascii="Verdana" w:hAnsi="Verdana"/>
                <w:sz w:val="20"/>
                <w:szCs w:val="20"/>
                <w:lang w:val="en-US"/>
              </w:rPr>
              <w:t>Monografie</w:t>
            </w:r>
            <w:proofErr w:type="spellEnd"/>
            <w:r w:rsidRPr="00275073">
              <w:rPr>
                <w:rFonts w:ascii="Verdana" w:hAnsi="Verdana"/>
                <w:sz w:val="20"/>
                <w:szCs w:val="20"/>
                <w:lang w:val="en-US"/>
              </w:rPr>
              <w:t>, 1, Warszawa</w:t>
            </w:r>
          </w:p>
          <w:p w:rsidR="00662F58" w:rsidRPr="00E160D6" w:rsidRDefault="00662F58" w:rsidP="004F08E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4F08EA" w:rsidRPr="00E160D6" w:rsidRDefault="004F08EA" w:rsidP="004F08E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 xml:space="preserve">Parsons K.C., 2003, Human thermal environments: the effects of hot, moderate and cold environments on human health, comfort and performance, </w:t>
            </w:r>
            <w:proofErr w:type="spellStart"/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>wyd</w:t>
            </w:r>
            <w:proofErr w:type="spellEnd"/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>.: Taylor &amp; Francis, London, New York, s. 527</w:t>
            </w:r>
          </w:p>
          <w:p w:rsidR="004F08EA" w:rsidRPr="00E160D6" w:rsidRDefault="004F08EA" w:rsidP="004F08E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 xml:space="preserve">Tromp SW (1963): Medical Biometeorology. 991 S. Elsevier </w:t>
            </w:r>
            <w:proofErr w:type="spellStart"/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>Publ</w:t>
            </w:r>
            <w:proofErr w:type="spellEnd"/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 xml:space="preserve"> Co, Amsterdam</w:t>
            </w:r>
          </w:p>
          <w:p w:rsidR="004F08EA" w:rsidRPr="00E160D6" w:rsidRDefault="004F08EA" w:rsidP="004F08E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Sokołowska </w:t>
            </w:r>
            <w:proofErr w:type="gramStart"/>
            <w:r w:rsidRPr="00E160D6">
              <w:rPr>
                <w:rFonts w:ascii="Verdana" w:hAnsi="Verdana"/>
                <w:sz w:val="20"/>
                <w:szCs w:val="20"/>
              </w:rPr>
              <w:t>J.,1980,  Pojawy</w:t>
            </w:r>
            <w:proofErr w:type="gramEnd"/>
            <w:r w:rsidRPr="00E160D6">
              <w:rPr>
                <w:rFonts w:ascii="Verdana" w:hAnsi="Verdana"/>
                <w:sz w:val="20"/>
                <w:szCs w:val="20"/>
              </w:rPr>
              <w:t xml:space="preserve"> fenologiczne świata roślinnego w Polsce, Wydawnictwo Komunikacji i Łączności, Warszawa</w:t>
            </w:r>
          </w:p>
          <w:p w:rsidR="004F08EA" w:rsidRPr="00E160D6" w:rsidRDefault="004F08EA" w:rsidP="004F08E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Tomaszewska T., Rutkowski Z., 1999, Fenologiczne pory roku i ich zmienność w wieloleciu 1951 – 1990, Instytut Meteorologii i Gospodarki wodnej, Warszawa</w:t>
            </w:r>
          </w:p>
          <w:p w:rsidR="008E7503" w:rsidRPr="00E160D6" w:rsidRDefault="004F08EA" w:rsidP="004F08E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>Xiaoyang</w:t>
            </w:r>
            <w:proofErr w:type="spellEnd"/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 xml:space="preserve"> Z., 2012, Phenology and Climate Change, Publisher: </w:t>
            </w:r>
            <w:proofErr w:type="spellStart"/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>InTech</w:t>
            </w:r>
            <w:proofErr w:type="spellEnd"/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>, open access: http://www.intechopen.com/books/phenology-and-climate-change</w:t>
            </w:r>
          </w:p>
        </w:tc>
      </w:tr>
      <w:tr w:rsidR="008E7503" w:rsidRPr="00E160D6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E160D6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4F08EA" w:rsidRPr="00E160D6" w:rsidRDefault="004F08EA" w:rsidP="004F08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56" w:hanging="284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160D6">
              <w:rPr>
                <w:rFonts w:ascii="Verdana" w:hAnsi="Verdana"/>
                <w:sz w:val="20"/>
                <w:szCs w:val="20"/>
              </w:rPr>
              <w:t>kolokwium</w:t>
            </w:r>
            <w:proofErr w:type="gramEnd"/>
            <w:r w:rsidRPr="00E160D6">
              <w:rPr>
                <w:rFonts w:ascii="Verdana" w:hAnsi="Verdana"/>
                <w:sz w:val="20"/>
                <w:szCs w:val="20"/>
              </w:rPr>
              <w:t>: K_W01, K_W02, K_W03, K_W06, K_W09, K_W10, K_W14, K_W16</w:t>
            </w:r>
          </w:p>
          <w:p w:rsidR="008E7503" w:rsidRPr="00E160D6" w:rsidRDefault="004F08EA" w:rsidP="00E160D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56" w:hanging="284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160D6">
              <w:rPr>
                <w:rFonts w:ascii="Verdana" w:hAnsi="Verdana"/>
                <w:sz w:val="20"/>
                <w:szCs w:val="20"/>
              </w:rPr>
              <w:t>projekt</w:t>
            </w:r>
            <w:proofErr w:type="gramEnd"/>
            <w:r w:rsidRPr="00E160D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E160D6" w:rsidRPr="00E160D6">
              <w:rPr>
                <w:rFonts w:ascii="Verdana" w:hAnsi="Verdana"/>
                <w:sz w:val="20"/>
                <w:szCs w:val="20"/>
              </w:rPr>
              <w:t>K_U02, K_U03, K_U04, K_K01, K_K02, K_K03, K_K04</w:t>
            </w:r>
          </w:p>
        </w:tc>
      </w:tr>
      <w:tr w:rsidR="008E7503" w:rsidRPr="00E160D6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4F08E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4F08EA" w:rsidRPr="00E160D6" w:rsidRDefault="004F08EA" w:rsidP="004F08E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60D6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końcowe kolokwium zaliczeniowe</w:t>
            </w:r>
            <w:r w:rsidRPr="00E160D6">
              <w:rPr>
                <w:rFonts w:ascii="Verdana" w:hAnsi="Verdana"/>
                <w:sz w:val="20"/>
                <w:szCs w:val="20"/>
              </w:rPr>
              <w:t xml:space="preserve">: test obejmujący pytania otwarte i zamknięte, ocena pozytywna po otrzymaniu 50% poprawnych odpowiedzi, ocena według skali ocen zawartej w Regulaminie studiów </w:t>
            </w:r>
            <w:proofErr w:type="spellStart"/>
            <w:r w:rsidRPr="00E160D6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E160D6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E160D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E160D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- przygotowanie i zrealizowanie grupowego projektu ocena według skali ocen zawartej w Regulaminie studiów </w:t>
            </w:r>
            <w:proofErr w:type="spellStart"/>
            <w:r w:rsidRPr="00E160D6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E160D6">
              <w:rPr>
                <w:rFonts w:ascii="Verdana" w:hAnsi="Verdana"/>
                <w:sz w:val="20"/>
                <w:szCs w:val="20"/>
              </w:rPr>
              <w:t>.</w:t>
            </w:r>
          </w:p>
          <w:p w:rsidR="004F08EA" w:rsidRPr="00E160D6" w:rsidRDefault="004F08EA" w:rsidP="004F08E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Elementy i wagi mające wpływ na ocenę końcową: wykład 50 %, ćwiczenia 50 %.</w:t>
            </w:r>
          </w:p>
        </w:tc>
      </w:tr>
      <w:tr w:rsidR="008E7503" w:rsidRPr="00E160D6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E160D6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E160D6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160D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160D6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E160D6">
              <w:rPr>
                <w:rFonts w:ascii="Verdana" w:hAnsi="Verdana"/>
                <w:sz w:val="20"/>
                <w:szCs w:val="20"/>
              </w:rPr>
              <w:t xml:space="preserve">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160D6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E160D6">
              <w:rPr>
                <w:rFonts w:ascii="Verdana" w:hAnsi="Verdana"/>
                <w:sz w:val="20"/>
                <w:szCs w:val="20"/>
              </w:rPr>
              <w:t xml:space="preserve"> godzin na realizację działań</w:t>
            </w:r>
          </w:p>
        </w:tc>
      </w:tr>
      <w:tr w:rsidR="008E7503" w:rsidRPr="00E160D6" w:rsidTr="00E160D6">
        <w:trPr>
          <w:trHeight w:val="12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160D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160D6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E160D6">
              <w:rPr>
                <w:rFonts w:ascii="Verdana" w:hAnsi="Verdana"/>
                <w:sz w:val="20"/>
                <w:szCs w:val="20"/>
              </w:rPr>
              <w:t xml:space="preserve"> (wg planu studiów) z prowadzącym:</w:t>
            </w:r>
          </w:p>
          <w:p w:rsidR="008E7503" w:rsidRPr="00E160D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E160D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160D6" w:rsidRPr="00E160D6">
              <w:rPr>
                <w:rFonts w:ascii="Verdana" w:hAnsi="Verdana"/>
                <w:sz w:val="20"/>
                <w:szCs w:val="20"/>
              </w:rPr>
              <w:t>12</w:t>
            </w:r>
          </w:p>
          <w:p w:rsidR="008E7503" w:rsidRPr="00E160D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- ćwiczenia:</w:t>
            </w:r>
            <w:r w:rsidR="00341CE6" w:rsidRPr="00E160D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160D6" w:rsidRPr="00E160D6">
              <w:rPr>
                <w:rFonts w:ascii="Verdana" w:hAnsi="Verdana"/>
                <w:sz w:val="20"/>
                <w:szCs w:val="20"/>
              </w:rPr>
              <w:t>12</w:t>
            </w:r>
          </w:p>
          <w:p w:rsidR="003166C6" w:rsidRPr="00E160D6" w:rsidRDefault="00662F58" w:rsidP="00E160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- konsultacje:</w:t>
            </w:r>
            <w:r w:rsidR="00784F9F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6C6" w:rsidRPr="00E160D6" w:rsidRDefault="00E160D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29</w:t>
            </w:r>
          </w:p>
        </w:tc>
      </w:tr>
      <w:tr w:rsidR="008E7503" w:rsidRPr="00E160D6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160D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160D6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E160D6">
              <w:rPr>
                <w:rFonts w:ascii="Verdana" w:hAnsi="Verdana"/>
                <w:sz w:val="20"/>
                <w:szCs w:val="20"/>
              </w:rPr>
              <w:t xml:space="preserve"> własna studenta/doktoranta ( w tym udział w pracach grupowych) np.:</w:t>
            </w:r>
          </w:p>
          <w:p w:rsidR="008E7503" w:rsidRPr="00E160D6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160D6" w:rsidRPr="00E160D6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E160D6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160D6" w:rsidRPr="00E160D6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E160D6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E160D6" w:rsidRPr="00E160D6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E160D6" w:rsidRDefault="008E7503" w:rsidP="00E160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E160D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160D6" w:rsidRPr="00E160D6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6C6" w:rsidRPr="00E160D6" w:rsidRDefault="00E160D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21</w:t>
            </w:r>
          </w:p>
        </w:tc>
      </w:tr>
      <w:tr w:rsidR="008E7503" w:rsidRPr="00E160D6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160D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160D6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E160D6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160D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60D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160D6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B80658"/>
    <w:sectPr w:rsidR="007D2D65" w:rsidSect="00DE3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165B0B"/>
    <w:multiLevelType w:val="hybridMultilevel"/>
    <w:tmpl w:val="F3C0BC00"/>
    <w:lvl w:ilvl="0" w:tplc="A8704244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Q0MDIxMDMyNDQ2NjFS0lEKTi0uzszPAykwqgUAiBq3TiwAAAA="/>
  </w:docVars>
  <w:rsids>
    <w:rsidRoot w:val="008E7503"/>
    <w:rsid w:val="00054C76"/>
    <w:rsid w:val="000A7D3C"/>
    <w:rsid w:val="000C5820"/>
    <w:rsid w:val="001455E5"/>
    <w:rsid w:val="001C67FA"/>
    <w:rsid w:val="001D10C7"/>
    <w:rsid w:val="00275073"/>
    <w:rsid w:val="00284486"/>
    <w:rsid w:val="003166C6"/>
    <w:rsid w:val="00325050"/>
    <w:rsid w:val="00341CE6"/>
    <w:rsid w:val="003C62E2"/>
    <w:rsid w:val="003D311A"/>
    <w:rsid w:val="003D45D9"/>
    <w:rsid w:val="004004E8"/>
    <w:rsid w:val="004053B5"/>
    <w:rsid w:val="00450608"/>
    <w:rsid w:val="004556E6"/>
    <w:rsid w:val="004D2D37"/>
    <w:rsid w:val="004F08EA"/>
    <w:rsid w:val="00586D14"/>
    <w:rsid w:val="005B78DB"/>
    <w:rsid w:val="006556AA"/>
    <w:rsid w:val="00662F58"/>
    <w:rsid w:val="006926DB"/>
    <w:rsid w:val="006A06B2"/>
    <w:rsid w:val="006C47D7"/>
    <w:rsid w:val="00747273"/>
    <w:rsid w:val="007540D5"/>
    <w:rsid w:val="007837EA"/>
    <w:rsid w:val="00784F9F"/>
    <w:rsid w:val="007901BD"/>
    <w:rsid w:val="007C5E5F"/>
    <w:rsid w:val="00852B1B"/>
    <w:rsid w:val="0086544F"/>
    <w:rsid w:val="008E7503"/>
    <w:rsid w:val="00905342"/>
    <w:rsid w:val="009750A9"/>
    <w:rsid w:val="009857D6"/>
    <w:rsid w:val="0099524F"/>
    <w:rsid w:val="00A46493"/>
    <w:rsid w:val="00A66E97"/>
    <w:rsid w:val="00B80658"/>
    <w:rsid w:val="00BB1CBF"/>
    <w:rsid w:val="00C04E3A"/>
    <w:rsid w:val="00C22864"/>
    <w:rsid w:val="00C6323D"/>
    <w:rsid w:val="00D163D1"/>
    <w:rsid w:val="00D30048"/>
    <w:rsid w:val="00D64DC7"/>
    <w:rsid w:val="00D84723"/>
    <w:rsid w:val="00DB2C30"/>
    <w:rsid w:val="00DD5D5F"/>
    <w:rsid w:val="00DE31FE"/>
    <w:rsid w:val="00E160D6"/>
    <w:rsid w:val="00E67FD8"/>
    <w:rsid w:val="00E81E0E"/>
    <w:rsid w:val="00EF7D7B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customStyle="1" w:styleId="FontStyle15">
    <w:name w:val="Font Style15"/>
    <w:rsid w:val="00A46493"/>
    <w:rPr>
      <w:rFonts w:ascii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892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10</cp:revision>
  <dcterms:created xsi:type="dcterms:W3CDTF">2019-04-29T17:19:00Z</dcterms:created>
  <dcterms:modified xsi:type="dcterms:W3CDTF">2019-05-16T13:14:00Z</dcterms:modified>
</cp:coreProperties>
</file>