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D964B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D964B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D964B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D964B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964B4">
        <w:rPr>
          <w:rFonts w:ascii="Verdana" w:hAnsi="Verdana"/>
          <w:b/>
          <w:sz w:val="16"/>
          <w:szCs w:val="20"/>
        </w:rPr>
        <w:t>ZARZĄDZENIA Nr 21/2019</w:t>
      </w:r>
      <w:r w:rsidRPr="00D964B4">
        <w:rPr>
          <w:rFonts w:ascii="Verdana" w:hAnsi="Verdana"/>
          <w:sz w:val="16"/>
          <w:szCs w:val="20"/>
        </w:rPr>
        <w:t xml:space="preserve"> </w:t>
      </w:r>
    </w:p>
    <w:p w:rsidR="008E7503" w:rsidRPr="00D964B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D964B4" w:rsidRDefault="008E7503" w:rsidP="008E7503">
      <w:pPr>
        <w:rPr>
          <w:rFonts w:ascii="Verdana" w:hAnsi="Verdana"/>
          <w:b/>
          <w:bCs/>
          <w:sz w:val="20"/>
        </w:rPr>
      </w:pPr>
      <w:r w:rsidRPr="00D964B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D964B4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C37C68" w:rsidRPr="00D964B4" w:rsidRDefault="00C37C68" w:rsidP="00920E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Problematyka nauk środowiskowych (seminarium dyplomowe).</w:t>
            </w:r>
          </w:p>
          <w:p w:rsidR="008E7503" w:rsidRPr="00D964B4" w:rsidRDefault="00C37C68" w:rsidP="00920EE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964B4">
              <w:rPr>
                <w:rFonts w:ascii="Verdana" w:hAnsi="Verdana"/>
                <w:sz w:val="20"/>
                <w:szCs w:val="20"/>
                <w:lang w:val="en-US"/>
              </w:rPr>
              <w:t>Problems of environmental sciences (MSc seminar).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CE1A99" w:rsidRPr="00D964B4" w:rsidRDefault="00CE1A9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D964B4" w:rsidRDefault="00C8307B" w:rsidP="00E43F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Język polski</w:t>
            </w:r>
            <w:r w:rsidR="00E43F95" w:rsidRPr="00D964B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964B4" w:rsidRPr="00D964B4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 w:rsidRPr="00D964B4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  <w:p w:rsidR="00E209B9" w:rsidRPr="00D964B4" w:rsidRDefault="00E209B9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WNB, Instytut Biologii Środowiskowej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D964B4" w:rsidRDefault="00CE1A9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1A99">
              <w:rPr>
                <w:rFonts w:ascii="Verdana" w:hAnsi="Verdana"/>
                <w:sz w:val="20"/>
                <w:szCs w:val="20"/>
              </w:rPr>
              <w:t>76-OS-OOS-S2-E2-PrNS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D964B4" w:rsidRDefault="00E43F95" w:rsidP="00E43F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O</w:t>
            </w:r>
            <w:r w:rsidR="00C8307B" w:rsidRPr="00D964B4">
              <w:rPr>
                <w:rFonts w:ascii="Verdana" w:hAnsi="Verdana"/>
                <w:sz w:val="20"/>
                <w:szCs w:val="20"/>
              </w:rPr>
              <w:t>bowiązkowy</w:t>
            </w:r>
            <w:r w:rsidRPr="00D964B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D964B4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Ochrona środowiska</w:t>
            </w:r>
            <w:r w:rsidR="006D6619" w:rsidRPr="00D964B4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D964B4" w:rsidRDefault="00E43F9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 w:rsidRPr="00D964B4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964B4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D964B4" w:rsidRDefault="00E43F95" w:rsidP="00E43F9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D964B4" w:rsidRDefault="00C8307B" w:rsidP="00E43F9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D964B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6D6619" w:rsidRPr="00D964B4">
              <w:rPr>
                <w:rFonts w:ascii="Verdana" w:hAnsi="Verdana"/>
                <w:sz w:val="20"/>
                <w:szCs w:val="20"/>
              </w:rPr>
              <w:t>3</w:t>
            </w:r>
            <w:r w:rsidR="00E43F95" w:rsidRPr="00D964B4">
              <w:rPr>
                <w:rFonts w:ascii="Verdana" w:hAnsi="Verdana"/>
                <w:sz w:val="20"/>
                <w:szCs w:val="20"/>
              </w:rPr>
              <w:t>0</w:t>
            </w:r>
          </w:p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D964B4" w:rsidRDefault="00C8307B" w:rsidP="00E43F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prezentacja, dyskusja, 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D964B4" w:rsidRDefault="00C8307B" w:rsidP="006D66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Koordynator:</w:t>
            </w:r>
            <w:r w:rsidR="00E57925" w:rsidRPr="00D964B4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E43F95" w:rsidRPr="00D964B4" w:rsidRDefault="00C8307B" w:rsidP="006D66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57925" w:rsidRPr="00D964B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3F95" w:rsidRPr="00D964B4">
              <w:rPr>
                <w:rFonts w:ascii="Verdana" w:hAnsi="Verdana"/>
                <w:sz w:val="20"/>
                <w:szCs w:val="20"/>
              </w:rPr>
              <w:t>prof. dr hab. Andrzej Solecki;</w:t>
            </w:r>
          </w:p>
          <w:p w:rsidR="008E7503" w:rsidRPr="00D964B4" w:rsidRDefault="00E43F95" w:rsidP="006D66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prof. dr hab. Dariusz Tarnawski.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D964B4" w:rsidRDefault="00E43F9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Przedmioty kierunkowe z ochrony środowiska.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E43F95" w:rsidRPr="00D964B4" w:rsidRDefault="00E43F95" w:rsidP="00E43F9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Zaznajomienie się z fachową literaturą. Nabywanie umiejętności samodzielnych studiów </w:t>
            </w:r>
            <w:r w:rsidRPr="00D964B4">
              <w:rPr>
                <w:rFonts w:ascii="Verdana" w:hAnsi="Verdana"/>
                <w:sz w:val="20"/>
                <w:szCs w:val="20"/>
              </w:rPr>
              <w:lastRenderedPageBreak/>
              <w:t>literaturowych oraz przygotowywania prezentacji. Pogłębienie niezwykle istotnej wiedzy i umiejętności, szczególnie potrzebnych do właściwego reagowania na zagrożenia środowiska, poprzez właściwe stosowanie narzędzi służących jego ilościowej i jakościowej ocenie wpływu planowanych inwestycji na środowisko.</w:t>
            </w:r>
          </w:p>
          <w:p w:rsidR="008E7503" w:rsidRPr="00D964B4" w:rsidRDefault="00E43F95" w:rsidP="00E43F9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D964B4" w:rsidRPr="00D964B4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D964B4" w:rsidRDefault="00E43F9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Referowanie i dyskusja naukowa nad proponowanymi do realizacji i już realizowanymi przez studentów pracami magisterskimi. Korekta błędów oraz  zaszczepienie prawidłowych postaw związanych z: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D964B4" w:rsidRPr="00D964B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D964B4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D964B4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W_2 - prezentuje aktualny stan wiedzy z zakresu wybranych problemów środowiskowych dotyczących swojej pracy magisterskiej;</w:t>
            </w: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U_1 – czyta ze zrozumieniem w języku polskim i angielskim literaturę z zakresu ochrony środowiska</w:t>
            </w: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U_2 - wyszukuje i referuje prace naukowe związane ze swoją pracą magisterską;</w:t>
            </w: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:rsidR="00C8307B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D964B4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D964B4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U01, K_ U03,K_ U04</w:t>
            </w: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6619" w:rsidRPr="00D964B4" w:rsidRDefault="006D6619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U05, K_ U07</w:t>
            </w: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K01, K_ K02, K_ K05</w:t>
            </w:r>
          </w:p>
          <w:p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K06</w:t>
            </w:r>
          </w:p>
          <w:p w:rsidR="006D6619" w:rsidRPr="00D964B4" w:rsidRDefault="006D6619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6619" w:rsidRPr="00D964B4" w:rsidRDefault="006D6619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6619" w:rsidRPr="00D964B4" w:rsidRDefault="006D6619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K06</w:t>
            </w:r>
          </w:p>
        </w:tc>
      </w:tr>
      <w:tr w:rsidR="00D964B4" w:rsidRPr="00D964B4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D964B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ED07DA" w:rsidRPr="00D964B4" w:rsidRDefault="00ED07DA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Prace naukowe o światowym zasięgu z listy ISI (konsorcjum Elseviera, Springera oraz Wileya), literatura o zasięgu lokalnym niezbędna do realizacji prac magisterskich (mapy, opracowania, skrypty, bazy danych WIOŚ, IMGW, bank HYDRO).</w:t>
            </w:r>
          </w:p>
          <w:p w:rsidR="008E7503" w:rsidRPr="00D964B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ED07DA" w:rsidRPr="00D964B4" w:rsidRDefault="00ED07D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Technika pisania i prezentowania przyrodniczych prac naukowych. Przewodnik praktyczny. Wydanie: czwarte zmienione. PWN (copyright 2009): 156 ss.</w:t>
            </w:r>
          </w:p>
        </w:tc>
      </w:tr>
      <w:tr w:rsidR="00D964B4" w:rsidRPr="00D964B4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np.</w:t>
            </w:r>
          </w:p>
          <w:p w:rsidR="00ED07DA" w:rsidRPr="00D964B4" w:rsidRDefault="008E7503" w:rsidP="00ED0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przygotowanie</w:t>
            </w:r>
            <w:r w:rsidR="00ED07DA" w:rsidRPr="00D964B4">
              <w:rPr>
                <w:rFonts w:ascii="Verdana" w:hAnsi="Verdana"/>
                <w:sz w:val="20"/>
                <w:szCs w:val="20"/>
              </w:rPr>
              <w:t xml:space="preserve"> i wygłoszenie </w:t>
            </w:r>
            <w:r w:rsidRPr="00D964B4">
              <w:rPr>
                <w:rFonts w:ascii="Verdana" w:hAnsi="Verdana"/>
                <w:sz w:val="20"/>
                <w:szCs w:val="20"/>
              </w:rPr>
              <w:t xml:space="preserve"> wystąpienia ustnego </w:t>
            </w:r>
            <w:r w:rsidR="00ED07DA" w:rsidRPr="00D964B4">
              <w:rPr>
                <w:rFonts w:ascii="Verdana" w:hAnsi="Verdana"/>
                <w:sz w:val="20"/>
                <w:szCs w:val="20"/>
              </w:rPr>
              <w:t>K_W01, K_ W02, K_W03, K_ W10, K_W11, K_W12, K_ U01, K_ U03,</w:t>
            </w:r>
            <w:r w:rsidR="00827E94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ED07DA" w:rsidRPr="00D964B4">
              <w:rPr>
                <w:rFonts w:ascii="Verdana" w:hAnsi="Verdana"/>
                <w:sz w:val="20"/>
                <w:szCs w:val="20"/>
              </w:rPr>
              <w:t>K_ U04, K_ U05, K_ U07, K_ K01, K_ K02, K_ K05,</w:t>
            </w:r>
          </w:p>
          <w:p w:rsidR="008E7503" w:rsidRPr="00D964B4" w:rsidRDefault="00ED07DA" w:rsidP="00ED0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K06</w:t>
            </w:r>
          </w:p>
        </w:tc>
      </w:tr>
      <w:tr w:rsidR="00D964B4" w:rsidRPr="00D964B4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ED07DA" w:rsidRPr="00D964B4" w:rsidRDefault="00ED07D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lastRenderedPageBreak/>
              <w:t>Zaliczenie na ocenę na podstawie prezentacji i aktywności.</w:t>
            </w:r>
          </w:p>
          <w:p w:rsidR="008E7503" w:rsidRPr="00D964B4" w:rsidRDefault="008E7503" w:rsidP="00ED0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964B4" w:rsidRPr="00D964B4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D964B4" w:rsidRPr="00D964B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D964B4" w:rsidRPr="00D964B4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D964B4" w:rsidRDefault="00C650FA" w:rsidP="00ED0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- seminarium: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6D6619" w:rsidP="006D66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D964B4" w:rsidRPr="00D964B4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D964B4" w:rsidRDefault="008E7503" w:rsidP="006D66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D07DA" w:rsidRPr="00D964B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D6619" w:rsidRPr="00D964B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6D6619" w:rsidP="006D66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D964B4" w:rsidRPr="00D964B4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6D6619" w:rsidP="006D66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D964B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964B4" w:rsidRDefault="006D661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964B4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</w:tr>
    </w:tbl>
    <w:p w:rsidR="007D2D65" w:rsidRPr="00D964B4" w:rsidRDefault="00E209B9">
      <w:pPr>
        <w:rPr>
          <w:lang w:val="en-US"/>
        </w:rPr>
      </w:pPr>
    </w:p>
    <w:sectPr w:rsidR="007D2D65" w:rsidRPr="00D964B4" w:rsidSect="00404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wNDY3MjQ1MDQ0sTRQ0lEKTi0uzszPAykwrAUAZNR7/CwAAAA="/>
  </w:docVars>
  <w:rsids>
    <w:rsidRoot w:val="008E7503"/>
    <w:rsid w:val="0028364A"/>
    <w:rsid w:val="00404790"/>
    <w:rsid w:val="004053B5"/>
    <w:rsid w:val="004556E6"/>
    <w:rsid w:val="005B78DB"/>
    <w:rsid w:val="006556AA"/>
    <w:rsid w:val="006A06B2"/>
    <w:rsid w:val="006D6619"/>
    <w:rsid w:val="00827E94"/>
    <w:rsid w:val="008E7503"/>
    <w:rsid w:val="00920EE3"/>
    <w:rsid w:val="0099524F"/>
    <w:rsid w:val="00A66E97"/>
    <w:rsid w:val="00BB1CBF"/>
    <w:rsid w:val="00C04E3A"/>
    <w:rsid w:val="00C22864"/>
    <w:rsid w:val="00C37C68"/>
    <w:rsid w:val="00C45F7A"/>
    <w:rsid w:val="00C6323D"/>
    <w:rsid w:val="00C650FA"/>
    <w:rsid w:val="00C8307B"/>
    <w:rsid w:val="00CE1A99"/>
    <w:rsid w:val="00D64DC7"/>
    <w:rsid w:val="00D964B4"/>
    <w:rsid w:val="00E209B9"/>
    <w:rsid w:val="00E43F95"/>
    <w:rsid w:val="00E57925"/>
    <w:rsid w:val="00ED07DA"/>
    <w:rsid w:val="00F420C0"/>
    <w:rsid w:val="00FB6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7</cp:revision>
  <dcterms:created xsi:type="dcterms:W3CDTF">2019-04-26T10:56:00Z</dcterms:created>
  <dcterms:modified xsi:type="dcterms:W3CDTF">2019-05-16T10:07:00Z</dcterms:modified>
</cp:coreProperties>
</file>