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33F4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F33F4A" w:rsidRDefault="00C73D7D" w:rsidP="00F33F4A">
            <w:pPr>
              <w:spacing w:after="0"/>
              <w:rPr>
                <w:rStyle w:val="FontStyle16"/>
                <w:rFonts w:ascii="Verdana" w:hAnsi="Verdana"/>
              </w:rPr>
            </w:pPr>
            <w:r w:rsidRPr="003E7AE5">
              <w:rPr>
                <w:rStyle w:val="FontStyle16"/>
                <w:rFonts w:ascii="Verdana" w:hAnsi="Verdana"/>
              </w:rPr>
              <w:t>Biologiczne zanieczyszczenia powietrza</w:t>
            </w:r>
          </w:p>
          <w:p w:rsidR="008E7503" w:rsidRPr="003E7AE5" w:rsidRDefault="00C73D7D" w:rsidP="00F33F4A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3E7AE5">
              <w:rPr>
                <w:rStyle w:val="hps"/>
                <w:rFonts w:ascii="Verdana" w:hAnsi="Verdana"/>
                <w:sz w:val="20"/>
                <w:szCs w:val="20"/>
              </w:rPr>
              <w:t>Biological</w:t>
            </w:r>
            <w:proofErr w:type="spellEnd"/>
            <w:r w:rsidRPr="003E7AE5">
              <w:rPr>
                <w:rStyle w:val="shorttext"/>
                <w:rFonts w:ascii="Verdana" w:hAnsi="Verdana"/>
                <w:sz w:val="20"/>
                <w:szCs w:val="20"/>
              </w:rPr>
              <w:t xml:space="preserve"> air </w:t>
            </w:r>
            <w:proofErr w:type="spellStart"/>
            <w:r w:rsidRPr="003E7AE5">
              <w:rPr>
                <w:rStyle w:val="hps"/>
                <w:rFonts w:ascii="Verdana" w:hAnsi="Verdana"/>
                <w:sz w:val="20"/>
                <w:szCs w:val="20"/>
              </w:rPr>
              <w:t>pollution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33F4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 Geologii Stratygraficznej, Pracownia Paleobotaniki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997022" w:rsidRDefault="00997022" w:rsidP="00FD56D2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Pr="00997022">
              <w:rPr>
                <w:rFonts w:ascii="Verdana" w:hAnsi="Verdana"/>
                <w:sz w:val="20"/>
                <w:szCs w:val="20"/>
              </w:rPr>
              <w:t>-fBZP</w:t>
            </w:r>
            <w:r>
              <w:rPr>
                <w:rFonts w:ascii="Verdana" w:hAnsi="Verdana"/>
                <w:sz w:val="20"/>
                <w:szCs w:val="20"/>
              </w:rPr>
              <w:t>, 76-OS-OOS-S2-E2</w:t>
            </w:r>
            <w:r w:rsidRPr="00997022">
              <w:rPr>
                <w:rFonts w:ascii="Verdana" w:hAnsi="Verdana"/>
                <w:sz w:val="20"/>
                <w:szCs w:val="20"/>
              </w:rPr>
              <w:t>-fBZP</w:t>
            </w:r>
            <w:r>
              <w:rPr>
                <w:rFonts w:ascii="Verdana" w:hAnsi="Verdana"/>
                <w:sz w:val="20"/>
                <w:szCs w:val="20"/>
              </w:rPr>
              <w:t>, 76-OS-OOS-S2-E3</w:t>
            </w:r>
            <w:r w:rsidRPr="00997022">
              <w:rPr>
                <w:rFonts w:ascii="Verdana" w:hAnsi="Verdana"/>
                <w:sz w:val="20"/>
                <w:szCs w:val="20"/>
              </w:rPr>
              <w:t>-fBZP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</w:p>
          <w:p w:rsidR="008E7503" w:rsidRPr="00864E2D" w:rsidRDefault="0099702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97022">
              <w:rPr>
                <w:rFonts w:ascii="Verdana" w:hAnsi="Verdana"/>
                <w:sz w:val="20"/>
                <w:szCs w:val="20"/>
              </w:rPr>
              <w:t>76-OS-OOS-S2-E4-fBZP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E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3E7AE5" w:rsidRDefault="00C8307B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D62512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33F4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E7AE5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RDefault="00C8307B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E7AE5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Default="008E7503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wykonywanie zadań w grupie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33F4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 dr Małgorzata Malkiewicz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 dr Małgorzata Malkiewicz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 dr Małgorzata Malkiewicz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E7AE5" w:rsidRDefault="003E7A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7AE5">
              <w:rPr>
                <w:rFonts w:ascii="Verdana" w:hAnsi="Verdana"/>
                <w:sz w:val="20"/>
                <w:szCs w:val="20"/>
              </w:rPr>
              <w:t>Posiada podstawowe wiadomości z zakresu biologii i wiedzy o środowisku.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3E7AE5" w:rsidRDefault="003E7AE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7AE5">
              <w:rPr>
                <w:rFonts w:ascii="Verdana" w:hAnsi="Verdana"/>
                <w:sz w:val="20"/>
                <w:szCs w:val="20"/>
              </w:rPr>
              <w:t>Poznanie metod badawczych oraz o</w:t>
            </w:r>
            <w:r w:rsidRPr="003E7AE5">
              <w:rPr>
                <w:rStyle w:val="FontStyle18"/>
                <w:rFonts w:ascii="Verdana" w:hAnsi="Verdana"/>
              </w:rPr>
              <w:t xml:space="preserve">panowanie podstawowych technik oceny stanu </w:t>
            </w:r>
            <w:r w:rsidRPr="003E7AE5">
              <w:rPr>
                <w:rFonts w:ascii="Verdana" w:hAnsi="Verdana"/>
                <w:sz w:val="20"/>
                <w:szCs w:val="20"/>
              </w:rPr>
              <w:lastRenderedPageBreak/>
              <w:t xml:space="preserve">zanieczyszczenia powietrza czynnikami biologicznymi, głównie </w:t>
            </w:r>
            <w:proofErr w:type="spellStart"/>
            <w:r w:rsidRPr="003E7AE5">
              <w:rPr>
                <w:rFonts w:ascii="Verdana" w:hAnsi="Verdana"/>
                <w:sz w:val="20"/>
                <w:szCs w:val="20"/>
              </w:rPr>
              <w:t>aeroalergenami</w:t>
            </w:r>
            <w:proofErr w:type="spellEnd"/>
            <w:r w:rsidRPr="003E7AE5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3E7AE5">
              <w:rPr>
                <w:rStyle w:val="FontStyle15"/>
                <w:rFonts w:ascii="Verdana" w:hAnsi="Verdana"/>
                <w:b w:val="0"/>
                <w:szCs w:val="20"/>
              </w:rPr>
              <w:t>rozumienie korzyści społecznych monitoringu agrobiologicznego powietrza. Zrozumienie zagrożeń epidemiologicznych związanych z obecnością pyłku roślin i zarodników grzybów pleśniowych w powietrzu.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>
              <w:rPr>
                <w:rStyle w:val="FontStyle15"/>
                <w:rFonts w:ascii="Verdana" w:hAnsi="Verdana"/>
                <w:b w:val="0"/>
              </w:rPr>
              <w:t>Wykład:</w:t>
            </w:r>
          </w:p>
          <w:p w:rsidR="003E7AE5" w:rsidRP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3E7AE5">
              <w:rPr>
                <w:rStyle w:val="FontStyle15"/>
                <w:rFonts w:ascii="Verdana" w:hAnsi="Verdana"/>
                <w:b w:val="0"/>
              </w:rPr>
              <w:t>Teoretyczne i praktyczne podstawy aerobiologii. Biologiczne zanieczyszczenia powietrza.</w:t>
            </w:r>
            <w:r>
              <w:rPr>
                <w:rStyle w:val="FontStyle15"/>
                <w:rFonts w:ascii="Verdana" w:hAnsi="Verdana"/>
                <w:b w:val="0"/>
              </w:rPr>
              <w:t xml:space="preserve">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Produkcja, uwalnianie i rozprzestrzenianie pyłku roślin i zarodników grzybów pleśniowych. Drogi i rodzaje transportu materiału </w:t>
            </w:r>
            <w:proofErr w:type="spellStart"/>
            <w:r w:rsidRPr="003E7AE5">
              <w:rPr>
                <w:rStyle w:val="FontStyle15"/>
                <w:rFonts w:ascii="Verdana" w:hAnsi="Verdana"/>
                <w:b w:val="0"/>
              </w:rPr>
              <w:t>sporowo</w:t>
            </w:r>
            <w:proofErr w:type="spellEnd"/>
            <w:r w:rsidRPr="003E7AE5">
              <w:rPr>
                <w:rStyle w:val="FontStyle15"/>
                <w:rFonts w:ascii="Verdana" w:hAnsi="Verdana"/>
                <w:b w:val="0"/>
              </w:rPr>
              <w:t>-</w:t>
            </w:r>
            <w:r w:rsidR="00750675">
              <w:rPr>
                <w:rStyle w:val="FontStyle15"/>
                <w:rFonts w:ascii="Verdana" w:hAnsi="Verdana"/>
                <w:b w:val="0"/>
              </w:rPr>
              <w:t xml:space="preserve">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pyłkowego. Deszcz pyłkowy. </w:t>
            </w:r>
          </w:p>
          <w:p w:rsidR="003E7AE5" w:rsidRP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3E7AE5">
              <w:rPr>
                <w:rStyle w:val="FontStyle15"/>
                <w:rFonts w:ascii="Verdana" w:hAnsi="Verdana"/>
                <w:b w:val="0"/>
              </w:rPr>
              <w:t>Czynniki meteorologiczne warunkujące uwalnianie, rozprzestrzenianie i stężenie pyłku roślin i zarodników grzybów pleśniowych w powietrzu. Metody badawcze stosowane w badaniach opadu współczesnego pyłku roślin i zarodników grzybów pleśniowych.</w:t>
            </w:r>
          </w:p>
          <w:p w:rsidR="003E7AE5" w:rsidRP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3E7AE5">
              <w:rPr>
                <w:rStyle w:val="FontStyle15"/>
                <w:rFonts w:ascii="Verdana" w:hAnsi="Verdana"/>
                <w:b w:val="0"/>
              </w:rPr>
              <w:t>Monitoring pyłkowy w Polsce i Europie. Organizacja i rola sieci informacji agrobiologicznej w skali lokalnej, regionalnej i europejskiej.</w:t>
            </w:r>
            <w:r>
              <w:rPr>
                <w:rStyle w:val="FontStyle15"/>
                <w:rFonts w:ascii="Verdana" w:hAnsi="Verdana"/>
                <w:b w:val="0"/>
              </w:rPr>
              <w:t xml:space="preserve">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Zastosowanie monitoringu </w:t>
            </w:r>
            <w:proofErr w:type="spellStart"/>
            <w:r w:rsidRPr="003E7AE5">
              <w:rPr>
                <w:rStyle w:val="FontStyle15"/>
                <w:rFonts w:ascii="Verdana" w:hAnsi="Verdana"/>
                <w:b w:val="0"/>
              </w:rPr>
              <w:t>aerobiologicznego</w:t>
            </w:r>
            <w:proofErr w:type="spellEnd"/>
            <w:r w:rsidRPr="003E7AE5">
              <w:rPr>
                <w:rStyle w:val="FontStyle15"/>
                <w:rFonts w:ascii="Verdana" w:hAnsi="Verdana"/>
                <w:b w:val="0"/>
              </w:rPr>
              <w:t xml:space="preserve"> w profilaktyce i leczeniu alergii pyłkowej. Dynamika sezonów pyłkowych wybranych </w:t>
            </w:r>
            <w:proofErr w:type="spellStart"/>
            <w:r w:rsidRPr="003E7AE5">
              <w:rPr>
                <w:rStyle w:val="FontStyle15"/>
                <w:rFonts w:ascii="Verdana" w:hAnsi="Verdana"/>
                <w:b w:val="0"/>
              </w:rPr>
              <w:t>aeroalergenów</w:t>
            </w:r>
            <w:proofErr w:type="spellEnd"/>
            <w:r w:rsidRPr="003E7AE5">
              <w:rPr>
                <w:rStyle w:val="FontStyle15"/>
                <w:rFonts w:ascii="Verdana" w:hAnsi="Verdana"/>
                <w:b w:val="0"/>
              </w:rPr>
              <w:t xml:space="preserve">. Pojęcie i znaczenie kalendarzy pyłkowych. Konstrukcja kalendarzy pyłkowych. Podstawy prognozowania </w:t>
            </w:r>
            <w:proofErr w:type="spellStart"/>
            <w:r w:rsidRPr="003E7AE5">
              <w:rPr>
                <w:rStyle w:val="FontStyle15"/>
                <w:rFonts w:ascii="Verdana" w:hAnsi="Verdana"/>
                <w:b w:val="0"/>
              </w:rPr>
              <w:t>aerobiologicznego</w:t>
            </w:r>
            <w:proofErr w:type="spellEnd"/>
            <w:r w:rsidRPr="003E7AE5">
              <w:rPr>
                <w:rStyle w:val="FontStyle15"/>
                <w:rFonts w:ascii="Verdana" w:hAnsi="Verdana"/>
                <w:b w:val="0"/>
              </w:rPr>
              <w:t>.</w:t>
            </w:r>
          </w:p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3E7AE5" w:rsidRPr="003E7AE5" w:rsidRDefault="003E7AE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7AE5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3E7AE5" w:rsidRP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proofErr w:type="gramStart"/>
            <w:r w:rsidRPr="003E7AE5">
              <w:rPr>
                <w:rStyle w:val="FontStyle15"/>
                <w:rFonts w:ascii="Verdana" w:hAnsi="Verdana"/>
                <w:b w:val="0"/>
              </w:rPr>
              <w:t>poznanie</w:t>
            </w:r>
            <w:proofErr w:type="gramEnd"/>
            <w:r w:rsidRPr="003E7AE5">
              <w:rPr>
                <w:rStyle w:val="FontStyle15"/>
                <w:rFonts w:ascii="Verdana" w:hAnsi="Verdana"/>
                <w:b w:val="0"/>
              </w:rPr>
              <w:t xml:space="preserve"> metody wolumetrycznej aparatem Burkart </w:t>
            </w:r>
            <w:r>
              <w:rPr>
                <w:rStyle w:val="FontStyle15"/>
                <w:rFonts w:ascii="Verdana" w:hAnsi="Verdana"/>
                <w:b w:val="0"/>
              </w:rPr>
              <w:t xml:space="preserve">do oceny współczesnego opadu pyłku;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analiza sezonów pyłkowych wybranych drzew i krzewów w </w:t>
            </w:r>
            <w:r>
              <w:rPr>
                <w:rStyle w:val="FontStyle15"/>
                <w:rFonts w:ascii="Verdana" w:hAnsi="Verdana"/>
                <w:b w:val="0"/>
              </w:rPr>
              <w:t xml:space="preserve">kontekście biologicznych zanieczyszczeń powietrza;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charakterystyki </w:t>
            </w:r>
            <w:r>
              <w:rPr>
                <w:rStyle w:val="FontStyle15"/>
                <w:rFonts w:ascii="Verdana" w:hAnsi="Verdana"/>
                <w:b w:val="0"/>
              </w:rPr>
              <w:t xml:space="preserve">agrobiologiczna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sezonu </w:t>
            </w:r>
            <w:r>
              <w:rPr>
                <w:rStyle w:val="FontStyle15"/>
                <w:rFonts w:ascii="Verdana" w:hAnsi="Verdana"/>
                <w:b w:val="0"/>
              </w:rPr>
              <w:t>pyłkowego.</w:t>
            </w:r>
          </w:p>
          <w:p w:rsidR="003E7AE5" w:rsidRPr="00864E2D" w:rsidRDefault="003E7AE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3E7AE5" w:rsidRPr="009D1F00" w:rsidRDefault="009D1F00" w:rsidP="003E7AE5">
            <w:pPr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Zna podstawy teoretyczne badań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aerobiologicznych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 i rozumie ich znaczenie w kontekście zanieczyszczenia powietrza czynnikiem biologicznym. Dostrzega zmiany w środowisku antropogenicznym.</w:t>
            </w:r>
          </w:p>
          <w:p w:rsidR="003E7AE5" w:rsidRPr="009D1F00" w:rsidRDefault="009D1F00" w:rsidP="003E7AE5">
            <w:pPr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Zna komputerowe oprogramowanie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aerobiologiczne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. Zna założenia monitoringu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aerobiologicznego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 powietrza i podstawowe metody badawcze wykorzystywane w ocenie zanieczyszczenia powietrza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aeroalergenami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>.</w:t>
            </w:r>
          </w:p>
          <w:p w:rsidR="003E7AE5" w:rsidRPr="009D1F00" w:rsidRDefault="009D1F00" w:rsidP="003E7AE5">
            <w:pPr>
              <w:rPr>
                <w:rStyle w:val="FontStyle15"/>
                <w:rFonts w:ascii="Verdana" w:hAnsi="Verdana"/>
                <w:b w:val="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>Potrafi korzystać z baz danych monitoringu pyłkowego.</w:t>
            </w:r>
            <w:r w:rsidR="003E7AE5" w:rsidRPr="009D1F00">
              <w:rPr>
                <w:rStyle w:val="FontStyle15"/>
                <w:rFonts w:ascii="Verdana" w:hAnsi="Verdana"/>
                <w:b w:val="0"/>
                <w:szCs w:val="20"/>
              </w:rPr>
              <w:t xml:space="preserve"> Interpretuje wyniki monitoringu </w:t>
            </w:r>
            <w:proofErr w:type="spellStart"/>
            <w:r w:rsidR="003E7AE5" w:rsidRPr="009D1F00">
              <w:rPr>
                <w:rStyle w:val="FontStyle15"/>
                <w:rFonts w:ascii="Verdana" w:hAnsi="Verdana"/>
                <w:b w:val="0"/>
                <w:szCs w:val="20"/>
              </w:rPr>
              <w:t>aeroalergenów</w:t>
            </w:r>
            <w:proofErr w:type="spellEnd"/>
            <w:r w:rsidR="003E7AE5" w:rsidRPr="009D1F00">
              <w:rPr>
                <w:rStyle w:val="FontStyle15"/>
                <w:rFonts w:ascii="Verdana" w:hAnsi="Verdana"/>
                <w:b w:val="0"/>
                <w:szCs w:val="20"/>
              </w:rPr>
              <w:t xml:space="preserve"> w kontekście środowiskowym.</w:t>
            </w:r>
          </w:p>
          <w:p w:rsidR="003E7AE5" w:rsidRPr="009D1F00" w:rsidRDefault="009D1F00" w:rsidP="003E7AE5">
            <w:pPr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>Interpretuje uzyskane wyniki, właściwie sporządza tabele i wykresy.</w:t>
            </w:r>
          </w:p>
          <w:p w:rsidR="00C8307B" w:rsidRPr="009D1F00" w:rsidRDefault="009D1F00" w:rsidP="009D1F00">
            <w:pPr>
              <w:rPr>
                <w:rFonts w:ascii="Verdana" w:hAnsi="Verdana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Jest świadomy roli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aeroalergenów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 w środowisku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K_W01, K_W08</w:t>
            </w: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9D1F0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K_W03, K_W04</w:t>
            </w: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9D1F0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K_U01, K_U02</w:t>
            </w: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95CAA" w:rsidRPr="009D1F00" w:rsidRDefault="00495CA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:rsidR="009D1F00" w:rsidRDefault="009D1F00" w:rsidP="009D1F0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K_U03, K_U04</w:t>
            </w:r>
          </w:p>
          <w:p w:rsidR="00F33F4A" w:rsidRDefault="00F33F4A" w:rsidP="00F33F4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D1F00" w:rsidRPr="009D1F00" w:rsidRDefault="009D1F00" w:rsidP="00F33F4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D1F00" w:rsidRPr="009D1F00" w:rsidRDefault="00C8307B" w:rsidP="009D1F0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9D1F00" w:rsidRPr="009D1F0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D1F00" w:rsidRPr="009D1F00" w:rsidRDefault="009D1F00" w:rsidP="009D1F0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Dybowa-Jachowicz S., Sadowska A. 2003. Palinologia. Wyd. Instytutu Botaniki PAN, </w:t>
            </w:r>
            <w:r w:rsidRPr="009D1F00">
              <w:rPr>
                <w:rFonts w:ascii="Verdana" w:hAnsi="Verdana"/>
                <w:sz w:val="20"/>
                <w:szCs w:val="20"/>
              </w:rPr>
              <w:lastRenderedPageBreak/>
              <w:t>Kraków.</w:t>
            </w:r>
          </w:p>
          <w:p w:rsidR="009D1F00" w:rsidRDefault="009D1F00" w:rsidP="009D1F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Weryszko-Chmielewska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 xml:space="preserve"> E. 2007. Aerobiologia. Wyd. Akademii Rolniczej w Lublinie, Lublin.</w:t>
            </w:r>
          </w:p>
          <w:p w:rsidR="009D1F00" w:rsidRDefault="00C8307B" w:rsidP="009D1F0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Literatura zalecana:</w:t>
            </w:r>
            <w:r w:rsidR="009D1F00" w:rsidRPr="009D1F0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D1F00" w:rsidRPr="009D1F00" w:rsidRDefault="009D1F00" w:rsidP="009D1F00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D`Amato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 xml:space="preserve"> G., </w:t>
            </w: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Spieksma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F.Th.M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 xml:space="preserve">., </w:t>
            </w: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Bonini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 xml:space="preserve"> S (</w:t>
            </w: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 xml:space="preserve">.). </w:t>
            </w:r>
            <w:r w:rsidRPr="009D1F00">
              <w:rPr>
                <w:rFonts w:ascii="Verdana" w:hAnsi="Verdana"/>
                <w:sz w:val="20"/>
                <w:szCs w:val="20"/>
                <w:lang w:val="en-US"/>
              </w:rPr>
              <w:t xml:space="preserve">1991. Allergenic Pollen and </w:t>
            </w:r>
            <w:proofErr w:type="spellStart"/>
            <w:r w:rsidRPr="009D1F00">
              <w:rPr>
                <w:rFonts w:ascii="Verdana" w:hAnsi="Verdana"/>
                <w:sz w:val="20"/>
                <w:szCs w:val="20"/>
                <w:lang w:val="en-US"/>
              </w:rPr>
              <w:t>Pollinosis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  <w:lang w:val="en-US"/>
              </w:rPr>
              <w:t xml:space="preserve"> in Europe. Blackwell Scientific publications, Oxford-Vienna.</w:t>
            </w:r>
          </w:p>
          <w:p w:rsidR="008E7503" w:rsidRPr="00864E2D" w:rsidRDefault="008E7503" w:rsidP="009D1F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722">
              <w:rPr>
                <w:rFonts w:ascii="Verdana" w:hAnsi="Verdana"/>
                <w:sz w:val="20"/>
                <w:szCs w:val="20"/>
              </w:rPr>
              <w:t>np</w:t>
            </w:r>
            <w:proofErr w:type="gramEnd"/>
            <w:r w:rsidRPr="00816722">
              <w:rPr>
                <w:rFonts w:ascii="Verdana" w:hAnsi="Verdana"/>
                <w:sz w:val="20"/>
                <w:szCs w:val="20"/>
              </w:rPr>
              <w:t>.</w:t>
            </w:r>
          </w:p>
          <w:p w:rsidR="00D62512" w:rsidRPr="00D60F2C" w:rsidRDefault="009D1F00" w:rsidP="00D625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zaliczenie pisemne </w:t>
            </w:r>
            <w:r w:rsidRPr="00D60F2C">
              <w:rPr>
                <w:rFonts w:ascii="Verdana" w:hAnsi="Verdana"/>
                <w:sz w:val="20"/>
                <w:szCs w:val="20"/>
              </w:rPr>
              <w:t>K_W01, K_W0</w:t>
            </w:r>
            <w:r w:rsidR="00D62512">
              <w:rPr>
                <w:rFonts w:ascii="Verdana" w:hAnsi="Verdana"/>
                <w:sz w:val="20"/>
                <w:szCs w:val="20"/>
              </w:rPr>
              <w:t>3</w:t>
            </w:r>
            <w:r w:rsidRPr="00D60F2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62512" w:rsidRPr="00D60F2C">
              <w:rPr>
                <w:rFonts w:ascii="Verdana" w:hAnsi="Verdana"/>
                <w:sz w:val="20"/>
                <w:szCs w:val="20"/>
              </w:rPr>
              <w:t>K_W0</w:t>
            </w:r>
            <w:r w:rsidR="00D62512">
              <w:rPr>
                <w:rFonts w:ascii="Verdana" w:hAnsi="Verdana"/>
                <w:sz w:val="20"/>
                <w:szCs w:val="20"/>
              </w:rPr>
              <w:t>4,</w:t>
            </w:r>
            <w:r w:rsidR="00D62512" w:rsidRPr="00D60F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2512">
              <w:rPr>
                <w:rFonts w:ascii="Verdana" w:hAnsi="Verdana"/>
                <w:sz w:val="20"/>
                <w:szCs w:val="20"/>
              </w:rPr>
              <w:t xml:space="preserve">K_W08, </w:t>
            </w:r>
            <w:r w:rsidRPr="00D60F2C">
              <w:rPr>
                <w:rFonts w:ascii="Verdana" w:hAnsi="Verdana"/>
                <w:sz w:val="20"/>
                <w:szCs w:val="20"/>
              </w:rPr>
              <w:t>K_U01, K_U02</w:t>
            </w:r>
            <w:r w:rsidR="00D62512">
              <w:rPr>
                <w:rFonts w:ascii="Verdana" w:hAnsi="Verdana"/>
                <w:sz w:val="20"/>
                <w:szCs w:val="20"/>
              </w:rPr>
              <w:t>, K_U03</w:t>
            </w:r>
          </w:p>
          <w:p w:rsidR="008E7503" w:rsidRPr="00D62512" w:rsidRDefault="00D62512" w:rsidP="00D6251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K_U04, </w:t>
            </w:r>
            <w:r w:rsidRPr="009D1F00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gramStart"/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np</w:t>
            </w:r>
            <w:proofErr w:type="gramEnd"/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:rsidR="009D1F00" w:rsidRDefault="008E7503" w:rsidP="009D1F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D1F00">
              <w:rPr>
                <w:rFonts w:ascii="Verdana" w:hAnsi="Verdana"/>
                <w:sz w:val="20"/>
                <w:szCs w:val="20"/>
              </w:rPr>
              <w:t xml:space="preserve"> - zaliczenie</w:t>
            </w:r>
            <w:r w:rsidR="009D1F00" w:rsidRPr="001A1CFD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9D1F00">
              <w:rPr>
                <w:rFonts w:ascii="Verdana" w:hAnsi="Verdana"/>
                <w:sz w:val="20"/>
                <w:szCs w:val="20"/>
              </w:rPr>
              <w:t xml:space="preserve">e: </w:t>
            </w:r>
            <w:r w:rsidR="009D1F00" w:rsidRPr="00B2290D">
              <w:rPr>
                <w:rFonts w:ascii="Verdana" w:hAnsi="Verdana"/>
                <w:sz w:val="20"/>
                <w:szCs w:val="20"/>
              </w:rPr>
              <w:t xml:space="preserve">wynik pozytywny – </w:t>
            </w:r>
            <w:proofErr w:type="gramStart"/>
            <w:r w:rsidR="009D1F00" w:rsidRPr="00B2290D">
              <w:rPr>
                <w:rFonts w:ascii="Verdana" w:hAnsi="Verdana"/>
                <w:sz w:val="20"/>
                <w:szCs w:val="20"/>
              </w:rPr>
              <w:t>uzyskanie co</w:t>
            </w:r>
            <w:proofErr w:type="gramEnd"/>
            <w:r w:rsidR="009D1F00" w:rsidRPr="00B2290D">
              <w:rPr>
                <w:rFonts w:ascii="Verdana" w:hAnsi="Verdana"/>
                <w:sz w:val="20"/>
                <w:szCs w:val="20"/>
              </w:rPr>
              <w:t xml:space="preserve"> najmniej </w:t>
            </w:r>
            <w:r w:rsidR="009D1F00">
              <w:rPr>
                <w:rFonts w:ascii="Verdana" w:hAnsi="Verdana"/>
                <w:sz w:val="20"/>
                <w:szCs w:val="20"/>
              </w:rPr>
              <w:t>55</w:t>
            </w:r>
            <w:r w:rsidR="009D1F00" w:rsidRPr="00B2290D">
              <w:rPr>
                <w:rFonts w:ascii="Verdana" w:hAnsi="Verdana"/>
                <w:sz w:val="20"/>
                <w:szCs w:val="20"/>
              </w:rPr>
              <w:t>% punktów.</w:t>
            </w:r>
          </w:p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>orma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64E2D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godzin na </w:t>
            </w:r>
            <w:r>
              <w:rPr>
                <w:rFonts w:ascii="Verdana" w:hAnsi="Verdana"/>
                <w:sz w:val="20"/>
                <w:szCs w:val="20"/>
              </w:rPr>
              <w:t>realizacjędziałań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D1F00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9D1F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9D1F0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9D1F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D1F00" w:rsidRPr="00864E2D" w:rsidRDefault="009D1F00" w:rsidP="009D1F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4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Pr="00864E2D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F33F4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D1F00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D1F00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9D1F00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9D1F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D1F00" w:rsidRDefault="009D1F00" w:rsidP="009D1F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D1F00" w:rsidRPr="00864E2D" w:rsidRDefault="009D1F00" w:rsidP="009D1F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D1F00" w:rsidP="009D1F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D1F00" w:rsidP="009D1F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997022"/>
    <w:sectPr w:rsidR="007D2D65" w:rsidSect="00995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8572A5"/>
    <w:multiLevelType w:val="hybridMultilevel"/>
    <w:tmpl w:val="1540B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MzYwNzQ2NzE1sDBS0lEKTi0uzszPAykwqgUAWIZ4xCwAAAA="/>
  </w:docVars>
  <w:rsids>
    <w:rsidRoot w:val="008E7503"/>
    <w:rsid w:val="00222AB2"/>
    <w:rsid w:val="003E7AE5"/>
    <w:rsid w:val="0040498A"/>
    <w:rsid w:val="004053B5"/>
    <w:rsid w:val="004556E6"/>
    <w:rsid w:val="00495CAA"/>
    <w:rsid w:val="00495E78"/>
    <w:rsid w:val="005B24A0"/>
    <w:rsid w:val="005B78DB"/>
    <w:rsid w:val="006556AA"/>
    <w:rsid w:val="006A06B2"/>
    <w:rsid w:val="006A0ECF"/>
    <w:rsid w:val="00732CE1"/>
    <w:rsid w:val="00750675"/>
    <w:rsid w:val="008E7503"/>
    <w:rsid w:val="0099524F"/>
    <w:rsid w:val="00995D19"/>
    <w:rsid w:val="00997022"/>
    <w:rsid w:val="009D1F00"/>
    <w:rsid w:val="00A66E97"/>
    <w:rsid w:val="00BB1CBF"/>
    <w:rsid w:val="00C04E3A"/>
    <w:rsid w:val="00C14DBD"/>
    <w:rsid w:val="00C22864"/>
    <w:rsid w:val="00C45F7A"/>
    <w:rsid w:val="00C6323D"/>
    <w:rsid w:val="00C650FA"/>
    <w:rsid w:val="00C73D7D"/>
    <w:rsid w:val="00C8307B"/>
    <w:rsid w:val="00D62512"/>
    <w:rsid w:val="00D64DC7"/>
    <w:rsid w:val="00F33F4A"/>
    <w:rsid w:val="00F4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C73D7D"/>
    <w:rPr>
      <w:rFonts w:cs="Times New Roman"/>
    </w:rPr>
  </w:style>
  <w:style w:type="character" w:customStyle="1" w:styleId="FontStyle16">
    <w:name w:val="Font Style16"/>
    <w:rsid w:val="00C73D7D"/>
    <w:rPr>
      <w:rFonts w:ascii="Times New Roman" w:hAnsi="Times New Roman" w:cs="Times New Roman"/>
      <w:color w:val="000000"/>
      <w:sz w:val="20"/>
      <w:szCs w:val="20"/>
    </w:rPr>
  </w:style>
  <w:style w:type="character" w:customStyle="1" w:styleId="shorttext">
    <w:name w:val="short_text"/>
    <w:basedOn w:val="Domylnaczcionkaakapitu"/>
    <w:rsid w:val="00C73D7D"/>
  </w:style>
  <w:style w:type="character" w:customStyle="1" w:styleId="FontStyle15">
    <w:name w:val="Font Style15"/>
    <w:rsid w:val="003E7AE5"/>
    <w:rPr>
      <w:rFonts w:ascii="Times New Roman" w:hAnsi="Times New Roman"/>
      <w:b/>
      <w:color w:val="000000"/>
      <w:sz w:val="20"/>
    </w:rPr>
  </w:style>
  <w:style w:type="character" w:customStyle="1" w:styleId="FontStyle18">
    <w:name w:val="Font Style18"/>
    <w:rsid w:val="003E7AE5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7</cp:revision>
  <dcterms:created xsi:type="dcterms:W3CDTF">2019-04-16T12:21:00Z</dcterms:created>
  <dcterms:modified xsi:type="dcterms:W3CDTF">2019-05-16T12:53:00Z</dcterms:modified>
</cp:coreProperties>
</file>