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D7987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D4BF86D" w14:textId="6C7E8BF5" w:rsidR="008E7503" w:rsidRPr="0021588C" w:rsidRDefault="008E7503" w:rsidP="00A439B1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268632E9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288C2E0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C8C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FDC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83E493B" w14:textId="77777777" w:rsidR="00964C5D" w:rsidRPr="00864E2D" w:rsidRDefault="00964C5D" w:rsidP="00C82D1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64C5D">
              <w:rPr>
                <w:rFonts w:ascii="Verdana" w:hAnsi="Verdana"/>
                <w:sz w:val="20"/>
                <w:szCs w:val="20"/>
              </w:rPr>
              <w:t xml:space="preserve">Antropocen - rola człowieka w </w:t>
            </w:r>
            <w:r w:rsidR="00C82D14" w:rsidRPr="00964C5D">
              <w:rPr>
                <w:rFonts w:ascii="Verdana" w:hAnsi="Verdana"/>
                <w:sz w:val="20"/>
                <w:szCs w:val="20"/>
              </w:rPr>
              <w:t xml:space="preserve">globalnym </w:t>
            </w:r>
            <w:r w:rsidRPr="00964C5D">
              <w:rPr>
                <w:rFonts w:ascii="Verdana" w:hAnsi="Verdana"/>
                <w:sz w:val="20"/>
                <w:szCs w:val="20"/>
              </w:rPr>
              <w:t xml:space="preserve">ekosystemie </w:t>
            </w:r>
            <w:r>
              <w:rPr>
                <w:rFonts w:ascii="Verdana" w:hAnsi="Verdana"/>
                <w:sz w:val="20"/>
                <w:szCs w:val="20"/>
              </w:rPr>
              <w:t xml:space="preserve">/ </w:t>
            </w:r>
            <w:r w:rsidRPr="00964C5D">
              <w:rPr>
                <w:rFonts w:ascii="Verdana" w:hAnsi="Verdana"/>
                <w:sz w:val="20"/>
                <w:szCs w:val="20"/>
              </w:rPr>
              <w:t>Anthropocene - the role of Man in the global ecosystem</w:t>
            </w:r>
          </w:p>
        </w:tc>
      </w:tr>
      <w:tr w:rsidR="008E7503" w:rsidRPr="00864E2D" w14:paraId="47463D4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BB5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57D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43884AA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1C72188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8DC1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A41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A73EDAF" w14:textId="77777777" w:rsidR="008E7503" w:rsidRPr="00864E2D" w:rsidRDefault="000307B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1F2A4675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F27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111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079E3F0" w14:textId="23F99405" w:rsidR="008E7503" w:rsidRPr="00864E2D" w:rsidRDefault="00A96794" w:rsidP="0054767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Wydział Nauk o Ziemi i Kształtowania Środowiska</w:t>
            </w:r>
            <w:r w:rsidR="00C8307B">
              <w:rPr>
                <w:rFonts w:ascii="Verdana" w:hAnsi="Verdana"/>
                <w:sz w:val="20"/>
                <w:szCs w:val="20"/>
              </w:rPr>
              <w:t>, Instytut Nauk Geologicznych, Zakład</w:t>
            </w:r>
            <w:r w:rsidR="002101A1">
              <w:rPr>
                <w:rFonts w:ascii="Verdana" w:hAnsi="Verdana"/>
                <w:sz w:val="20"/>
                <w:szCs w:val="20"/>
              </w:rPr>
              <w:t xml:space="preserve"> Petr</w:t>
            </w:r>
            <w:r w:rsidR="00547679">
              <w:rPr>
                <w:rFonts w:ascii="Verdana" w:hAnsi="Verdana"/>
                <w:sz w:val="20"/>
                <w:szCs w:val="20"/>
              </w:rPr>
              <w:t>ologii Eksperymentalnej</w:t>
            </w:r>
          </w:p>
        </w:tc>
      </w:tr>
      <w:tr w:rsidR="008E7503" w:rsidRPr="00864E2D" w14:paraId="360242A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A8E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95A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176A117" w14:textId="77777777" w:rsidR="00E34187" w:rsidRDefault="00A439B1" w:rsidP="00A439B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439B1">
              <w:rPr>
                <w:rFonts w:ascii="Verdana" w:hAnsi="Verdana"/>
                <w:sz w:val="20"/>
                <w:szCs w:val="20"/>
              </w:rPr>
              <w:t>76-OS-S1-E1-</w:t>
            </w:r>
            <w:r w:rsidR="00E34187" w:rsidRPr="00A439B1">
              <w:rPr>
                <w:rFonts w:ascii="Verdana" w:hAnsi="Verdana"/>
                <w:sz w:val="20"/>
                <w:szCs w:val="20"/>
              </w:rPr>
              <w:t>f</w:t>
            </w:r>
            <w:r w:rsidR="00E34187">
              <w:rPr>
                <w:rFonts w:ascii="Verdana" w:hAnsi="Verdana"/>
                <w:sz w:val="20"/>
                <w:szCs w:val="20"/>
              </w:rPr>
              <w:t>AntRoCz</w:t>
            </w:r>
            <w:r w:rsidRPr="00A439B1">
              <w:rPr>
                <w:rFonts w:ascii="Verdana" w:hAnsi="Verdana"/>
                <w:sz w:val="20"/>
                <w:szCs w:val="20"/>
              </w:rPr>
              <w:t>, 76-OS-S1-E2-f</w:t>
            </w:r>
            <w:r>
              <w:rPr>
                <w:rFonts w:ascii="Verdana" w:hAnsi="Verdana"/>
                <w:sz w:val="20"/>
                <w:szCs w:val="20"/>
              </w:rPr>
              <w:t>AntRoC</w:t>
            </w:r>
            <w:r w:rsidR="00E34187">
              <w:rPr>
                <w:rFonts w:ascii="Verdana" w:hAnsi="Verdana"/>
                <w:sz w:val="20"/>
                <w:szCs w:val="20"/>
              </w:rPr>
              <w:t>z</w:t>
            </w:r>
            <w:r w:rsidRPr="00A439B1">
              <w:rPr>
                <w:rFonts w:ascii="Verdana" w:hAnsi="Verdana"/>
                <w:sz w:val="20"/>
                <w:szCs w:val="20"/>
              </w:rPr>
              <w:t>, 76-OS-S1-E3-</w:t>
            </w:r>
            <w:r w:rsidR="00E34187" w:rsidRPr="00A439B1">
              <w:rPr>
                <w:rFonts w:ascii="Verdana" w:hAnsi="Verdana"/>
                <w:sz w:val="20"/>
                <w:szCs w:val="20"/>
              </w:rPr>
              <w:t>f</w:t>
            </w:r>
            <w:r w:rsidR="00E34187">
              <w:rPr>
                <w:rFonts w:ascii="Verdana" w:hAnsi="Verdana"/>
                <w:sz w:val="20"/>
                <w:szCs w:val="20"/>
              </w:rPr>
              <w:t>AntRoCz</w:t>
            </w:r>
            <w:r w:rsidRPr="00A439B1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14:paraId="66C8877A" w14:textId="7F9F0AC4" w:rsidR="008E7503" w:rsidRPr="00864E2D" w:rsidRDefault="00A439B1" w:rsidP="00A439B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439B1">
              <w:rPr>
                <w:rFonts w:ascii="Verdana" w:hAnsi="Verdana"/>
                <w:sz w:val="20"/>
                <w:szCs w:val="20"/>
              </w:rPr>
              <w:t>76-OS-S1-E4</w:t>
            </w:r>
            <w:r w:rsidR="00E34187">
              <w:rPr>
                <w:rFonts w:ascii="Verdana" w:hAnsi="Verdana"/>
                <w:sz w:val="20"/>
                <w:szCs w:val="20"/>
              </w:rPr>
              <w:t>-</w:t>
            </w:r>
            <w:r w:rsidR="00E34187" w:rsidRPr="00A439B1">
              <w:rPr>
                <w:rFonts w:ascii="Verdana" w:hAnsi="Verdana"/>
                <w:sz w:val="20"/>
                <w:szCs w:val="20"/>
              </w:rPr>
              <w:t>f</w:t>
            </w:r>
            <w:r w:rsidR="00E34187">
              <w:rPr>
                <w:rFonts w:ascii="Verdana" w:hAnsi="Verdana"/>
                <w:sz w:val="20"/>
                <w:szCs w:val="20"/>
              </w:rPr>
              <w:t>AntRoCz</w:t>
            </w:r>
            <w:r w:rsidRPr="00A439B1">
              <w:rPr>
                <w:rFonts w:ascii="Verdana" w:hAnsi="Verdana"/>
                <w:sz w:val="20"/>
                <w:szCs w:val="20"/>
              </w:rPr>
              <w:t>, 76-OS-S1-E5-</w:t>
            </w:r>
            <w:r w:rsidR="00E34187" w:rsidRPr="00A439B1">
              <w:rPr>
                <w:rFonts w:ascii="Verdana" w:hAnsi="Verdana"/>
                <w:sz w:val="20"/>
                <w:szCs w:val="20"/>
              </w:rPr>
              <w:t>f</w:t>
            </w:r>
            <w:r w:rsidR="00E34187">
              <w:rPr>
                <w:rFonts w:ascii="Verdana" w:hAnsi="Verdana"/>
                <w:sz w:val="20"/>
                <w:szCs w:val="20"/>
              </w:rPr>
              <w:t>AntRoCz</w:t>
            </w:r>
          </w:p>
        </w:tc>
      </w:tr>
      <w:tr w:rsidR="008E7503" w:rsidRPr="00864E2D" w14:paraId="18381F2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4A7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8FDA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ED90F98" w14:textId="4B7CDCBD" w:rsidR="008E7503" w:rsidRPr="00864E2D" w:rsidRDefault="00601157" w:rsidP="0096269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</w:t>
            </w:r>
            <w:r w:rsidR="000D269B">
              <w:rPr>
                <w:rFonts w:ascii="Verdana" w:hAnsi="Verdana"/>
                <w:sz w:val="20"/>
                <w:szCs w:val="20"/>
              </w:rPr>
              <w:t>o wyboru</w:t>
            </w:r>
          </w:p>
        </w:tc>
      </w:tr>
      <w:tr w:rsidR="008E7503" w:rsidRPr="00864E2D" w14:paraId="3FD78AC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C20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775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1B31FCB" w14:textId="77777777" w:rsidR="008E7503" w:rsidRPr="00864E2D" w:rsidRDefault="00D43272" w:rsidP="0096269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864E2D" w14:paraId="253790D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106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877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35F2C68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588242F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242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035F" w14:textId="77777777" w:rsidR="008E7503" w:rsidRPr="00702A1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2A15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702A15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702A15">
              <w:rPr>
                <w:rFonts w:ascii="Verdana" w:hAnsi="Verdana"/>
                <w:sz w:val="20"/>
                <w:szCs w:val="20"/>
              </w:rPr>
              <w:t>)</w:t>
            </w:r>
          </w:p>
          <w:p w14:paraId="6B8B427A" w14:textId="77777777" w:rsidR="008E7503" w:rsidRPr="00702A15" w:rsidRDefault="00702A1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2A15">
              <w:rPr>
                <w:rFonts w:ascii="Verdana" w:hAnsi="Verdana"/>
                <w:sz w:val="20"/>
                <w:szCs w:val="20"/>
              </w:rPr>
              <w:t>I</w:t>
            </w:r>
            <w:r w:rsidR="00D43272">
              <w:rPr>
                <w:rFonts w:ascii="Verdana" w:hAnsi="Verdana"/>
                <w:sz w:val="20"/>
                <w:szCs w:val="20"/>
              </w:rPr>
              <w:t>, II lub III</w:t>
            </w:r>
          </w:p>
        </w:tc>
      </w:tr>
      <w:tr w:rsidR="008E7503" w:rsidRPr="00864E2D" w14:paraId="1A41E48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1FA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B114C" w14:textId="77777777" w:rsidR="008E7503" w:rsidRPr="00702A1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02A15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702A15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3338352" w14:textId="77777777" w:rsidR="008E7503" w:rsidRPr="00702A15" w:rsidRDefault="00D4327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2A15">
              <w:rPr>
                <w:rFonts w:ascii="Verdana" w:hAnsi="Verdana"/>
                <w:sz w:val="20"/>
                <w:szCs w:val="20"/>
              </w:rPr>
              <w:t>Z</w:t>
            </w:r>
            <w:r w:rsidR="00702A15" w:rsidRPr="00702A15">
              <w:rPr>
                <w:rFonts w:ascii="Verdana" w:hAnsi="Verdana"/>
                <w:sz w:val="20"/>
                <w:szCs w:val="20"/>
              </w:rPr>
              <w:t>imowy</w:t>
            </w:r>
            <w:r>
              <w:rPr>
                <w:rFonts w:ascii="Verdana" w:hAnsi="Verdana"/>
                <w:sz w:val="20"/>
                <w:szCs w:val="20"/>
              </w:rPr>
              <w:t xml:space="preserve"> lub letni</w:t>
            </w:r>
          </w:p>
        </w:tc>
      </w:tr>
      <w:tr w:rsidR="008E7503" w:rsidRPr="00864E2D" w14:paraId="4E11F2A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5C0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EAE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2269E06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6269B">
              <w:rPr>
                <w:rFonts w:ascii="Verdana" w:hAnsi="Verdana"/>
                <w:sz w:val="20"/>
                <w:szCs w:val="20"/>
              </w:rPr>
              <w:t>20</w:t>
            </w:r>
          </w:p>
          <w:p w14:paraId="3E891A8E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  <w:r w:rsidR="0096269B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D43272">
              <w:rPr>
                <w:rFonts w:ascii="Verdana" w:hAnsi="Verdana"/>
                <w:sz w:val="20"/>
                <w:szCs w:val="20"/>
              </w:rPr>
              <w:t>0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CCC934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3F3ACE87" w14:textId="77777777" w:rsidR="00C8307B" w:rsidRPr="00C8307B" w:rsidRDefault="00C8307B" w:rsidP="0096269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dyskusja, ćwiczenia praktyczne, wykonywanie zadań samodzielnie, wykonywanie zad</w:t>
            </w:r>
            <w:r w:rsidR="0096269B">
              <w:rPr>
                <w:rFonts w:ascii="Verdana" w:hAnsi="Verdana"/>
                <w:sz w:val="20"/>
                <w:szCs w:val="20"/>
              </w:rPr>
              <w:t>ań w grupie, wykonanie raportów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864E2D" w14:paraId="3D978E8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7A45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D6F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34DF71A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</w:t>
            </w:r>
            <w:r w:rsidRPr="00A4372C">
              <w:rPr>
                <w:rFonts w:ascii="Verdana" w:hAnsi="Verdana"/>
                <w:sz w:val="20"/>
                <w:szCs w:val="20"/>
              </w:rPr>
              <w:t>:</w:t>
            </w:r>
            <w:r w:rsidR="0096269B" w:rsidRPr="00A4372C">
              <w:rPr>
                <w:rFonts w:ascii="Verdana" w:hAnsi="Verdana"/>
                <w:sz w:val="20"/>
                <w:szCs w:val="20"/>
              </w:rPr>
              <w:t xml:space="preserve"> dr hab. Jakub Kierczak, prof. UWr</w:t>
            </w:r>
            <w:r w:rsidR="00D43272" w:rsidRPr="00A4372C">
              <w:rPr>
                <w:rFonts w:ascii="Verdana" w:hAnsi="Verdana"/>
                <w:sz w:val="20"/>
                <w:szCs w:val="20"/>
              </w:rPr>
              <w:t>,</w:t>
            </w:r>
            <w:r w:rsidR="00D4327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10D7D95" w14:textId="77777777" w:rsidR="008E7503" w:rsidRPr="00864E2D" w:rsidRDefault="00C8307B" w:rsidP="00D4327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96269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43272">
              <w:rPr>
                <w:rFonts w:ascii="Verdana" w:hAnsi="Verdana"/>
                <w:sz w:val="20"/>
                <w:szCs w:val="20"/>
              </w:rPr>
              <w:t xml:space="preserve">dr hab. Anna Pietranik, prof. UWr, </w:t>
            </w:r>
            <w:r w:rsidR="0096269B">
              <w:rPr>
                <w:rFonts w:ascii="Verdana" w:hAnsi="Verdana"/>
                <w:sz w:val="20"/>
                <w:szCs w:val="20"/>
              </w:rPr>
              <w:t xml:space="preserve">dr hab. Jakub Kierczak, prof. UWr, </w:t>
            </w: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96269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43272">
              <w:rPr>
                <w:rFonts w:ascii="Verdana" w:hAnsi="Verdana"/>
                <w:sz w:val="20"/>
                <w:szCs w:val="20"/>
              </w:rPr>
              <w:t>dr hab. Anna Pietranik, prof. UWr, dr hab. Jakub Kierczak, prof. UWr,</w:t>
            </w:r>
          </w:p>
        </w:tc>
      </w:tr>
      <w:tr w:rsidR="008E7503" w:rsidRPr="00864E2D" w14:paraId="14D5467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A86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6FF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1CD8789" w14:textId="77777777" w:rsidR="008E7503" w:rsidRPr="00864E2D" w:rsidRDefault="0096269B" w:rsidP="00D4327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0E6D">
              <w:rPr>
                <w:rFonts w:ascii="Verdana" w:hAnsi="Verdana"/>
                <w:sz w:val="20"/>
                <w:szCs w:val="20"/>
              </w:rPr>
              <w:lastRenderedPageBreak/>
              <w:t xml:space="preserve">Podstawowa wiedza w zakresie </w:t>
            </w:r>
            <w:r w:rsidR="00D43272">
              <w:rPr>
                <w:rFonts w:ascii="Verdana" w:hAnsi="Verdana"/>
                <w:sz w:val="20"/>
                <w:szCs w:val="20"/>
              </w:rPr>
              <w:t xml:space="preserve">geologii, </w:t>
            </w:r>
            <w:r>
              <w:rPr>
                <w:rFonts w:ascii="Verdana" w:hAnsi="Verdana"/>
                <w:sz w:val="20"/>
                <w:szCs w:val="20"/>
              </w:rPr>
              <w:t>geo</w:t>
            </w:r>
            <w:r w:rsidR="00D43272">
              <w:rPr>
                <w:rFonts w:ascii="Verdana" w:hAnsi="Verdana"/>
                <w:sz w:val="20"/>
                <w:szCs w:val="20"/>
              </w:rPr>
              <w:t xml:space="preserve">grafii fizycznej i społeczno-ekonomicznej, historii oraz archeologii </w:t>
            </w:r>
            <w:r w:rsidRPr="00F10E6D">
              <w:rPr>
                <w:rFonts w:ascii="Verdana" w:hAnsi="Verdana"/>
                <w:sz w:val="20"/>
                <w:szCs w:val="20"/>
              </w:rPr>
              <w:t xml:space="preserve">z programu </w:t>
            </w:r>
            <w:r w:rsidR="00D43272">
              <w:rPr>
                <w:rFonts w:ascii="Verdana" w:hAnsi="Verdana"/>
                <w:sz w:val="20"/>
                <w:szCs w:val="20"/>
              </w:rPr>
              <w:t>szkoły średniej.</w:t>
            </w:r>
          </w:p>
        </w:tc>
      </w:tr>
      <w:tr w:rsidR="008E7503" w:rsidRPr="00864E2D" w14:paraId="54F8873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502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97503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10AC370" w14:textId="77777777" w:rsidR="008E7503" w:rsidRPr="00864E2D" w:rsidRDefault="004805AE" w:rsidP="00D4327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Celem przedmiotu jest przedstawienie koncepcji naukowej antropocenu oraz omówienie  argumentów</w:t>
            </w:r>
            <w:r w:rsidRPr="004805AE">
              <w:rPr>
                <w:rFonts w:ascii="Verdana" w:hAnsi="Verdana"/>
                <w:sz w:val="20"/>
                <w:szCs w:val="20"/>
              </w:rPr>
              <w:t xml:space="preserve"> na temat tego, kiedy rozpoczął się antropocen</w:t>
            </w:r>
            <w:r>
              <w:rPr>
                <w:rFonts w:ascii="Verdana" w:hAnsi="Verdana"/>
                <w:sz w:val="20"/>
                <w:szCs w:val="20"/>
              </w:rPr>
              <w:t xml:space="preserve"> i jakie </w:t>
            </w:r>
            <w:r w:rsidRPr="004805AE">
              <w:rPr>
                <w:rFonts w:ascii="Verdana" w:hAnsi="Verdana"/>
                <w:sz w:val="20"/>
                <w:szCs w:val="20"/>
              </w:rPr>
              <w:t>wskaźniki środowiskowe</w:t>
            </w:r>
            <w:r>
              <w:rPr>
                <w:rFonts w:ascii="Verdana" w:hAnsi="Verdana"/>
                <w:sz w:val="20"/>
                <w:szCs w:val="20"/>
              </w:rPr>
              <w:t xml:space="preserve"> są wiązane z antropocenem. Ponadto</w:t>
            </w:r>
            <w:r w:rsidR="00D43272">
              <w:rPr>
                <w:rFonts w:ascii="Verdana" w:hAnsi="Verdana"/>
                <w:sz w:val="20"/>
                <w:szCs w:val="20"/>
              </w:rPr>
              <w:t xml:space="preserve"> zaprezentowana i przedyskutowana zostanie rola jaką człowiek odgrywa w kształtowaniu ekosystemów skali globalnej i w jaki sposób działalność człowieka </w:t>
            </w:r>
            <w:r w:rsidRPr="004805AE">
              <w:rPr>
                <w:rFonts w:ascii="Verdana" w:hAnsi="Verdana"/>
                <w:sz w:val="20"/>
                <w:szCs w:val="20"/>
              </w:rPr>
              <w:t>przyczynił</w:t>
            </w:r>
            <w:r w:rsidR="00D43272">
              <w:rPr>
                <w:rFonts w:ascii="Verdana" w:hAnsi="Verdana"/>
                <w:sz w:val="20"/>
                <w:szCs w:val="20"/>
              </w:rPr>
              <w:t>a</w:t>
            </w:r>
            <w:r w:rsidRPr="004805AE">
              <w:rPr>
                <w:rFonts w:ascii="Verdana" w:hAnsi="Verdana"/>
                <w:sz w:val="20"/>
                <w:szCs w:val="20"/>
              </w:rPr>
              <w:t xml:space="preserve"> się do </w:t>
            </w:r>
            <w:r>
              <w:rPr>
                <w:rFonts w:ascii="Verdana" w:hAnsi="Verdana"/>
                <w:sz w:val="20"/>
                <w:szCs w:val="20"/>
              </w:rPr>
              <w:t>zmian</w:t>
            </w:r>
            <w:r w:rsidR="00D43272">
              <w:rPr>
                <w:rFonts w:ascii="Verdana" w:hAnsi="Verdana"/>
                <w:sz w:val="20"/>
                <w:szCs w:val="20"/>
              </w:rPr>
              <w:t xml:space="preserve"> zachodzących w </w:t>
            </w:r>
            <w:r>
              <w:rPr>
                <w:rFonts w:ascii="Verdana" w:hAnsi="Verdana"/>
                <w:sz w:val="20"/>
                <w:szCs w:val="20"/>
              </w:rPr>
              <w:t>środowisk</w:t>
            </w:r>
            <w:r w:rsidR="00D43272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5007AD55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0A0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54D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77CB6857" w14:textId="77777777" w:rsidR="008E7503" w:rsidRPr="00C26E0E" w:rsidRDefault="00275FA5" w:rsidP="00C26E0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6E0E">
              <w:rPr>
                <w:rFonts w:ascii="Verdana" w:hAnsi="Verdana"/>
                <w:sz w:val="20"/>
                <w:szCs w:val="20"/>
              </w:rPr>
              <w:t>Wykłady</w:t>
            </w:r>
          </w:p>
          <w:p w14:paraId="516ECB70" w14:textId="77777777" w:rsidR="00534138" w:rsidRDefault="00534138" w:rsidP="00534138">
            <w:pPr>
              <w:tabs>
                <w:tab w:val="left" w:pos="3024"/>
              </w:tabs>
              <w:spacing w:after="0" w:line="240" w:lineRule="auto"/>
              <w:rPr>
                <w:rStyle w:val="tlid-translation"/>
                <w:rFonts w:ascii="Verdana" w:hAnsi="Verdana"/>
                <w:sz w:val="20"/>
                <w:szCs w:val="20"/>
              </w:rPr>
            </w:pPr>
            <w:r>
              <w:rPr>
                <w:rStyle w:val="tlid-translation"/>
                <w:rFonts w:ascii="Verdana" w:hAnsi="Verdana"/>
                <w:sz w:val="20"/>
                <w:szCs w:val="20"/>
              </w:rPr>
              <w:t>Pojęcie</w:t>
            </w:r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 xml:space="preserve"> „antropocen</w:t>
            </w:r>
            <w:r>
              <w:rPr>
                <w:rStyle w:val="tlid-translation"/>
                <w:rFonts w:ascii="Verdana" w:hAnsi="Verdana"/>
                <w:sz w:val="20"/>
                <w:szCs w:val="20"/>
              </w:rPr>
              <w:t>u</w:t>
            </w:r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>” w kontekście formalnej klasyfikacji geologicznej. Kluczowe „wydarzenia”, które spowodowały zmiany w zapisie stratygraficznym i które mogłyby zostać użyte do określenia początku antropocenu.</w:t>
            </w:r>
            <w:r>
              <w:rPr>
                <w:rStyle w:val="tlid-translation"/>
                <w:rFonts w:ascii="Verdana" w:hAnsi="Verdana"/>
                <w:sz w:val="20"/>
                <w:szCs w:val="20"/>
              </w:rPr>
              <w:t xml:space="preserve"> </w:t>
            </w:r>
          </w:p>
          <w:p w14:paraId="227F6F04" w14:textId="77777777" w:rsidR="00275FA5" w:rsidRDefault="00534138" w:rsidP="00534138">
            <w:pPr>
              <w:tabs>
                <w:tab w:val="left" w:pos="3024"/>
              </w:tabs>
              <w:spacing w:after="0" w:line="240" w:lineRule="auto"/>
              <w:rPr>
                <w:rStyle w:val="tlid-translation"/>
                <w:rFonts w:ascii="Verdana" w:hAnsi="Verdana"/>
                <w:sz w:val="20"/>
                <w:szCs w:val="20"/>
              </w:rPr>
            </w:pPr>
            <w:r>
              <w:rPr>
                <w:rStyle w:val="tlid-translation"/>
                <w:rFonts w:ascii="Verdana" w:hAnsi="Verdana"/>
                <w:sz w:val="20"/>
                <w:szCs w:val="20"/>
              </w:rPr>
              <w:t>Przedstawienie reakcji</w:t>
            </w:r>
            <w:r w:rsidRPr="00534138">
              <w:rPr>
                <w:rStyle w:val="tlid-translation"/>
                <w:rFonts w:ascii="Verdana" w:hAnsi="Verdana"/>
                <w:sz w:val="20"/>
                <w:szCs w:val="20"/>
              </w:rPr>
              <w:t xml:space="preserve"> ekosystemów </w:t>
            </w:r>
            <w:r>
              <w:rPr>
                <w:rStyle w:val="tlid-translation"/>
                <w:rFonts w:ascii="Verdana" w:hAnsi="Verdana"/>
                <w:sz w:val="20"/>
                <w:szCs w:val="20"/>
              </w:rPr>
              <w:t>na zakrojoną na szeroką skalę działalność</w:t>
            </w:r>
            <w:r w:rsidRPr="00534138">
              <w:rPr>
                <w:rStyle w:val="tlid-translation"/>
                <w:rFonts w:ascii="Verdana" w:hAnsi="Verdana"/>
                <w:sz w:val="20"/>
                <w:szCs w:val="20"/>
              </w:rPr>
              <w:t xml:space="preserve"> człowieka</w:t>
            </w:r>
            <w:r>
              <w:rPr>
                <w:rStyle w:val="tlid-translation"/>
                <w:rFonts w:ascii="Verdana" w:hAnsi="Verdana"/>
                <w:sz w:val="20"/>
                <w:szCs w:val="20"/>
              </w:rPr>
              <w:t xml:space="preserve"> (modyfikowanie krajobrazu,</w:t>
            </w:r>
            <w:r w:rsidRPr="00534138">
              <w:rPr>
                <w:rStyle w:val="tlid-translation"/>
                <w:rFonts w:ascii="Verdana" w:hAnsi="Verdana"/>
                <w:sz w:val="20"/>
                <w:szCs w:val="20"/>
              </w:rPr>
              <w:t xml:space="preserve"> klimatu, użytkowani</w:t>
            </w:r>
            <w:r>
              <w:rPr>
                <w:rStyle w:val="tlid-translation"/>
                <w:rFonts w:ascii="Verdana" w:hAnsi="Verdana"/>
                <w:sz w:val="20"/>
                <w:szCs w:val="20"/>
              </w:rPr>
              <w:t>e</w:t>
            </w:r>
            <w:r w:rsidRPr="00534138">
              <w:rPr>
                <w:rStyle w:val="tlid-translation"/>
                <w:rFonts w:ascii="Verdana" w:hAnsi="Verdana"/>
                <w:sz w:val="20"/>
                <w:szCs w:val="20"/>
              </w:rPr>
              <w:t xml:space="preserve"> ziemi</w:t>
            </w:r>
            <w:r>
              <w:rPr>
                <w:rStyle w:val="tlid-translation"/>
                <w:rFonts w:ascii="Verdana" w:hAnsi="Verdana"/>
                <w:sz w:val="20"/>
                <w:szCs w:val="20"/>
              </w:rPr>
              <w:t>)</w:t>
            </w:r>
            <w:r w:rsidRPr="00534138">
              <w:rPr>
                <w:rStyle w:val="tlid-translation"/>
                <w:rFonts w:ascii="Verdana" w:hAnsi="Verdana"/>
                <w:sz w:val="20"/>
                <w:szCs w:val="20"/>
              </w:rPr>
              <w:t xml:space="preserve"> oraz </w:t>
            </w:r>
            <w:r>
              <w:rPr>
                <w:rStyle w:val="tlid-translation"/>
                <w:rFonts w:ascii="Verdana" w:hAnsi="Verdana"/>
                <w:sz w:val="20"/>
                <w:szCs w:val="20"/>
              </w:rPr>
              <w:t>wpływ</w:t>
            </w:r>
            <w:r w:rsidRPr="00534138">
              <w:rPr>
                <w:rStyle w:val="tlid-translation"/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Style w:val="tlid-translation"/>
                <w:rFonts w:ascii="Verdana" w:hAnsi="Verdana"/>
                <w:sz w:val="20"/>
                <w:szCs w:val="20"/>
              </w:rPr>
              <w:t xml:space="preserve">zmian w ekosystemach </w:t>
            </w:r>
            <w:r w:rsidRPr="00534138">
              <w:rPr>
                <w:rStyle w:val="tlid-translation"/>
                <w:rFonts w:ascii="Verdana" w:hAnsi="Verdana"/>
                <w:sz w:val="20"/>
                <w:szCs w:val="20"/>
              </w:rPr>
              <w:t xml:space="preserve">na człowieka. </w:t>
            </w:r>
            <w:r>
              <w:rPr>
                <w:rStyle w:val="tlid-translation"/>
                <w:rFonts w:ascii="Verdana" w:hAnsi="Verdana"/>
                <w:sz w:val="20"/>
                <w:szCs w:val="20"/>
              </w:rPr>
              <w:t xml:space="preserve">W jaki sposób zmiany wywołane </w:t>
            </w:r>
            <w:r w:rsidRPr="00534138">
              <w:rPr>
                <w:rStyle w:val="tlid-translation"/>
                <w:rFonts w:ascii="Verdana" w:hAnsi="Verdana"/>
                <w:sz w:val="20"/>
                <w:szCs w:val="20"/>
              </w:rPr>
              <w:t xml:space="preserve">przez człowieka mogą być </w:t>
            </w:r>
            <w:r>
              <w:rPr>
                <w:rStyle w:val="tlid-translation"/>
                <w:rFonts w:ascii="Verdana" w:hAnsi="Verdana"/>
                <w:sz w:val="20"/>
                <w:szCs w:val="20"/>
              </w:rPr>
              <w:t xml:space="preserve">identyfikowane i kwantyfikowane. Wskaźniki antropocenu. </w:t>
            </w:r>
          </w:p>
          <w:p w14:paraId="0DD2B271" w14:textId="77777777" w:rsidR="00702A15" w:rsidRDefault="00702A15" w:rsidP="00C26E0E">
            <w:pPr>
              <w:tabs>
                <w:tab w:val="left" w:pos="3024"/>
              </w:tabs>
              <w:spacing w:after="0" w:line="240" w:lineRule="auto"/>
              <w:rPr>
                <w:rStyle w:val="tlid-translation"/>
                <w:rFonts w:ascii="Verdana" w:hAnsi="Verdana"/>
                <w:sz w:val="20"/>
                <w:szCs w:val="20"/>
              </w:rPr>
            </w:pPr>
          </w:p>
          <w:p w14:paraId="67143F30" w14:textId="77777777" w:rsidR="00C26E0E" w:rsidRDefault="00C26E0E" w:rsidP="00C26E0E">
            <w:pPr>
              <w:tabs>
                <w:tab w:val="left" w:pos="3024"/>
              </w:tabs>
              <w:spacing w:after="0" w:line="240" w:lineRule="auto"/>
              <w:rPr>
                <w:rStyle w:val="tlid-translation"/>
                <w:rFonts w:ascii="Verdana" w:hAnsi="Verdana"/>
                <w:sz w:val="20"/>
                <w:szCs w:val="20"/>
              </w:rPr>
            </w:pPr>
            <w:r>
              <w:rPr>
                <w:rStyle w:val="tlid-translation"/>
                <w:rFonts w:ascii="Verdana" w:hAnsi="Verdana"/>
                <w:sz w:val="20"/>
                <w:szCs w:val="20"/>
              </w:rPr>
              <w:t>Ćwiczenia</w:t>
            </w:r>
          </w:p>
          <w:p w14:paraId="0EC8FFBD" w14:textId="77777777" w:rsidR="00C26E0E" w:rsidRPr="00391D51" w:rsidRDefault="00391D51" w:rsidP="00E21DA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91D51">
              <w:rPr>
                <w:rStyle w:val="tlid-translation"/>
                <w:rFonts w:ascii="Verdana" w:hAnsi="Verdana"/>
                <w:sz w:val="20"/>
                <w:szCs w:val="20"/>
              </w:rPr>
              <w:t xml:space="preserve">Tło geochemiczne – jakie są naturalne zawartości pierwiastków w środowisku i czy potrafimy rozpoznać wpływ antropocenu (na podstawie analizy map i baz danych Foregs). Antropocen – </w:t>
            </w:r>
            <w:r>
              <w:rPr>
                <w:rStyle w:val="tlid-translation"/>
                <w:rFonts w:ascii="Verdana" w:hAnsi="Verdana"/>
                <w:sz w:val="20"/>
                <w:szCs w:val="20"/>
              </w:rPr>
              <w:t>zachować</w:t>
            </w:r>
            <w:r w:rsidRPr="00391D51">
              <w:rPr>
                <w:rStyle w:val="tlid-translation"/>
                <w:rFonts w:ascii="Verdana" w:hAnsi="Verdana"/>
                <w:sz w:val="20"/>
                <w:szCs w:val="20"/>
              </w:rPr>
              <w:t xml:space="preserve"> czy usunąć? Debaty na temat </w:t>
            </w:r>
            <w:r w:rsidR="00E21DA4">
              <w:rPr>
                <w:rStyle w:val="tlid-translation"/>
                <w:rFonts w:ascii="Verdana" w:hAnsi="Verdana"/>
                <w:sz w:val="20"/>
                <w:szCs w:val="20"/>
              </w:rPr>
              <w:t>zasadności utrzymywania ekosystemów utworzonych w wyniku</w:t>
            </w:r>
            <w:r w:rsidRPr="00391D51">
              <w:rPr>
                <w:rStyle w:val="tlid-translation"/>
                <w:rFonts w:ascii="Verdana" w:hAnsi="Verdana"/>
                <w:sz w:val="20"/>
                <w:szCs w:val="20"/>
              </w:rPr>
              <w:t xml:space="preserve"> </w:t>
            </w:r>
            <w:r w:rsidR="00E21DA4">
              <w:rPr>
                <w:rStyle w:val="tlid-translation"/>
                <w:rFonts w:ascii="Verdana" w:hAnsi="Verdana"/>
                <w:sz w:val="20"/>
                <w:szCs w:val="20"/>
              </w:rPr>
              <w:t>działalności</w:t>
            </w:r>
            <w:r>
              <w:rPr>
                <w:rStyle w:val="tlid-translation"/>
                <w:rFonts w:ascii="Verdana" w:hAnsi="Verdana"/>
                <w:sz w:val="20"/>
                <w:szCs w:val="20"/>
              </w:rPr>
              <w:t xml:space="preserve"> człowieka. </w:t>
            </w:r>
            <w:r w:rsidR="00E21DA4">
              <w:rPr>
                <w:rStyle w:val="tlid-translation"/>
                <w:rFonts w:ascii="Verdana" w:hAnsi="Verdana"/>
                <w:sz w:val="20"/>
                <w:szCs w:val="20"/>
              </w:rPr>
              <w:t>Prawdziwy czy antropogeniczny- jak podrabiamy naturę. – przegląd materiałów naturalnych i wytworzonych przez człowieka (w oparciu o kolekcję własną).</w:t>
            </w:r>
          </w:p>
        </w:tc>
      </w:tr>
      <w:tr w:rsidR="008E7503" w:rsidRPr="00864E2D" w14:paraId="272CB37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6E2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B5A3B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7016CA4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B195EF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65B80576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9D3E1D">
              <w:rPr>
                <w:rFonts w:ascii="Verdana" w:hAnsi="Verdana"/>
                <w:sz w:val="20"/>
                <w:szCs w:val="20"/>
              </w:rPr>
              <w:t>Zna naturalne procesy zachodzące w przyrodzie i ich wpływ na funkcjonowanie ekosystemów.</w:t>
            </w:r>
          </w:p>
          <w:p w14:paraId="5FB66DB6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9BC3E5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634C5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D3E1D">
              <w:rPr>
                <w:rFonts w:ascii="Verdana" w:hAnsi="Verdana"/>
                <w:sz w:val="20"/>
                <w:szCs w:val="20"/>
              </w:rPr>
              <w:t>Posiada aktualną wiedzę na temat roli człowieka w kształtowaniu środowiska.</w:t>
            </w:r>
          </w:p>
          <w:p w14:paraId="16B70DCC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990A47" w14:textId="77777777" w:rsidR="001D0E1A" w:rsidRDefault="001D0E1A" w:rsidP="001D0E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 Dostrzega i potrafi zinterpretować zagrożenia dla środowiska wynikające z działalności człowieka</w:t>
            </w:r>
          </w:p>
          <w:p w14:paraId="152BFDFE" w14:textId="77777777" w:rsidR="001D0E1A" w:rsidRPr="00C8307B" w:rsidRDefault="001D0E1A" w:rsidP="001D0E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BBB597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</w:t>
            </w:r>
            <w:r w:rsidR="001D0E1A">
              <w:rPr>
                <w:rFonts w:ascii="Verdana" w:hAnsi="Verdana"/>
                <w:sz w:val="20"/>
                <w:szCs w:val="20"/>
              </w:rPr>
              <w:t>2</w:t>
            </w:r>
            <w:r w:rsidR="0005196B">
              <w:rPr>
                <w:rFonts w:ascii="Verdana" w:hAnsi="Verdana"/>
                <w:sz w:val="20"/>
                <w:szCs w:val="20"/>
              </w:rPr>
              <w:t xml:space="preserve"> Potrafi wykorzystać metody statystyczne i specjalistyczne narzędzia informatyczne do analiz rozprzestrzenienia antropocenu w czasie i przestrzeni.</w:t>
            </w:r>
          </w:p>
          <w:p w14:paraId="63324429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A6DBEBA" w14:textId="77777777" w:rsidR="0005196B" w:rsidRDefault="00C8307B" w:rsidP="00051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1D0E1A">
              <w:rPr>
                <w:rFonts w:ascii="Verdana" w:hAnsi="Verdana"/>
                <w:sz w:val="20"/>
                <w:szCs w:val="20"/>
              </w:rPr>
              <w:t xml:space="preserve">Potrafi </w:t>
            </w:r>
            <w:r w:rsidR="00FE4BDB">
              <w:rPr>
                <w:rFonts w:ascii="Verdana" w:hAnsi="Verdana"/>
                <w:sz w:val="20"/>
                <w:szCs w:val="20"/>
              </w:rPr>
              <w:t>aktywnie uczestniczyć w debacie wyrażając fakty na temat wpływu człowieka na środowisko</w:t>
            </w:r>
          </w:p>
          <w:p w14:paraId="7F3A9346" w14:textId="77777777" w:rsidR="001D0E1A" w:rsidRDefault="001D0E1A" w:rsidP="00051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30DCFE" w14:textId="77777777" w:rsidR="001D0E1A" w:rsidRPr="000207C9" w:rsidRDefault="001D0E1A" w:rsidP="00051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K_2 Rozumie potrzebę ciągłego aktualizowania stanu własnej wiedzy na temat funkcjonowania człowieka i jego wpływu na środowisko</w:t>
            </w:r>
          </w:p>
          <w:p w14:paraId="3E9AB9CA" w14:textId="77777777" w:rsidR="00C8307B" w:rsidRPr="00864E2D" w:rsidRDefault="00C8307B" w:rsidP="00051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5917" w14:textId="1E52401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14:paraId="4A24B7F9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DB2A584" w14:textId="77777777" w:rsidR="00C8307B" w:rsidRDefault="00634C5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K_W01, K_W0</w:t>
            </w:r>
            <w:r w:rsidR="009D3E1D">
              <w:rPr>
                <w:rFonts w:ascii="Verdana" w:hAnsi="Verdana"/>
                <w:sz w:val="20"/>
                <w:szCs w:val="20"/>
              </w:rPr>
              <w:t>6</w:t>
            </w:r>
          </w:p>
          <w:p w14:paraId="4984C5E5" w14:textId="77777777" w:rsidR="0005196B" w:rsidRDefault="000519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A8AF4C" w14:textId="77777777" w:rsidR="0005196B" w:rsidRDefault="000519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59A691" w14:textId="77777777" w:rsidR="0005196B" w:rsidRDefault="000519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57C5BF" w14:textId="77777777" w:rsidR="0005196B" w:rsidRDefault="000519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</w:t>
            </w:r>
            <w:r w:rsidR="001D0E1A">
              <w:rPr>
                <w:rFonts w:ascii="Verdana" w:hAnsi="Verdana"/>
                <w:sz w:val="20"/>
                <w:szCs w:val="20"/>
              </w:rPr>
              <w:t>_W02</w:t>
            </w:r>
            <w:r>
              <w:rPr>
                <w:rFonts w:ascii="Verdana" w:hAnsi="Verdana"/>
                <w:sz w:val="20"/>
                <w:szCs w:val="20"/>
              </w:rPr>
              <w:t>, K_W</w:t>
            </w:r>
            <w:r w:rsidR="001D0E1A">
              <w:rPr>
                <w:rFonts w:ascii="Verdana" w:hAnsi="Verdana"/>
                <w:sz w:val="20"/>
                <w:szCs w:val="20"/>
              </w:rPr>
              <w:t>10, K_W19</w:t>
            </w:r>
          </w:p>
          <w:p w14:paraId="6F49E549" w14:textId="77777777" w:rsidR="0005196B" w:rsidRDefault="000519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0EE0481" w14:textId="77777777" w:rsidR="0005196B" w:rsidRDefault="000519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2F7A64" w14:textId="77777777" w:rsidR="001D0E1A" w:rsidRDefault="001D0E1A" w:rsidP="00051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K_U04</w:t>
            </w:r>
          </w:p>
          <w:p w14:paraId="26772AA5" w14:textId="77777777" w:rsidR="001D0E1A" w:rsidRDefault="001D0E1A" w:rsidP="00051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ABB27D" w14:textId="77777777" w:rsidR="001D0E1A" w:rsidRDefault="001D0E1A" w:rsidP="00051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EB483F" w14:textId="77777777" w:rsidR="001D0E1A" w:rsidRDefault="001D0E1A" w:rsidP="00051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23F3C68" w14:textId="77777777" w:rsidR="0005196B" w:rsidRDefault="0005196B" w:rsidP="00051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</w:t>
            </w:r>
            <w:r w:rsidR="001D0E1A">
              <w:rPr>
                <w:rFonts w:ascii="Verdana" w:hAnsi="Verdana"/>
                <w:sz w:val="20"/>
                <w:szCs w:val="20"/>
              </w:rPr>
              <w:t>7, K_U09</w:t>
            </w:r>
          </w:p>
          <w:p w14:paraId="6EFD1900" w14:textId="77777777" w:rsidR="0005196B" w:rsidRDefault="0005196B" w:rsidP="00051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B5102E" w14:textId="77777777" w:rsidR="0005196B" w:rsidRDefault="0005196B" w:rsidP="00051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3AA63B" w14:textId="77777777" w:rsidR="0005196B" w:rsidRDefault="0005196B" w:rsidP="00051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07E019" w14:textId="77777777" w:rsidR="0005196B" w:rsidRDefault="0005196B" w:rsidP="00051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2D27E7" w14:textId="77777777" w:rsidR="001D0E1A" w:rsidRDefault="001D0E1A" w:rsidP="001D0E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K_K02</w:t>
            </w:r>
          </w:p>
          <w:p w14:paraId="4060AD66" w14:textId="77777777" w:rsidR="001D0E1A" w:rsidRDefault="001D0E1A" w:rsidP="001D0E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7E8EBC8" w14:textId="77777777" w:rsidR="001D0E1A" w:rsidRDefault="001D0E1A" w:rsidP="001D0E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DAA4DAC" w14:textId="77777777" w:rsidR="00FE4BDB" w:rsidRDefault="00FE4BDB" w:rsidP="001D0E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72762F" w14:textId="77777777" w:rsidR="0005196B" w:rsidRPr="00864E2D" w:rsidRDefault="0005196B" w:rsidP="001D0E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K_K0</w:t>
            </w:r>
            <w:r w:rsidR="001D0E1A">
              <w:rPr>
                <w:rFonts w:ascii="Verdana" w:hAnsi="Verdana"/>
                <w:sz w:val="20"/>
                <w:szCs w:val="20"/>
              </w:rPr>
              <w:t>3</w:t>
            </w:r>
            <w:r>
              <w:rPr>
                <w:rFonts w:ascii="Verdana" w:hAnsi="Verdana"/>
                <w:sz w:val="20"/>
                <w:szCs w:val="20"/>
              </w:rPr>
              <w:t>, K_K0</w:t>
            </w:r>
            <w:r w:rsidR="001D0E1A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864E2D" w14:paraId="1CA62225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375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D231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9C9507B" w14:textId="77777777" w:rsidR="00AA25E8" w:rsidRPr="00AA25E8" w:rsidRDefault="00AA25E8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A25E8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>Davies J.,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AA25E8">
              <w:rPr>
                <w:rFonts w:ascii="Verdana" w:hAnsi="Verdana"/>
                <w:sz w:val="20"/>
                <w:szCs w:val="20"/>
                <w:lang w:val="en-US"/>
              </w:rPr>
              <w:t>The Birth of the Anthropocene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Pr="00AA25E8">
              <w:rPr>
                <w:rFonts w:ascii="Verdana" w:hAnsi="Verdana"/>
                <w:sz w:val="20"/>
                <w:szCs w:val="20"/>
                <w:lang w:val="en-US"/>
              </w:rPr>
              <w:t>University of California Press</w:t>
            </w:r>
            <w:r w:rsidR="0029098C">
              <w:rPr>
                <w:rFonts w:ascii="Verdana" w:hAnsi="Verdana"/>
                <w:sz w:val="20"/>
                <w:szCs w:val="20"/>
                <w:lang w:val="en-US"/>
              </w:rPr>
              <w:t>, 2016 -</w:t>
            </w:r>
            <w:r w:rsidRPr="00AA25E8">
              <w:rPr>
                <w:rFonts w:ascii="Verdana" w:hAnsi="Verdana"/>
                <w:sz w:val="20"/>
                <w:szCs w:val="20"/>
                <w:lang w:val="en-US"/>
              </w:rPr>
              <w:t xml:space="preserve"> dostępne on-line w Bibliotece Uniwersyteckiej</w:t>
            </w:r>
          </w:p>
          <w:p w14:paraId="0B212799" w14:textId="77777777" w:rsidR="00C8307B" w:rsidRPr="00964C5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64C5D">
              <w:rPr>
                <w:rFonts w:ascii="Verdana" w:hAnsi="Verdana"/>
                <w:sz w:val="20"/>
                <w:szCs w:val="20"/>
              </w:rPr>
              <w:t>Literatura obowiązkowa</w:t>
            </w:r>
            <w:r w:rsidR="00EB5FBC" w:rsidRPr="00964C5D">
              <w:rPr>
                <w:rFonts w:ascii="Verdana" w:hAnsi="Verdana"/>
                <w:sz w:val="20"/>
                <w:szCs w:val="20"/>
              </w:rPr>
              <w:t xml:space="preserve"> (dostępna u prowadzących)</w:t>
            </w:r>
            <w:r w:rsidRPr="00964C5D">
              <w:rPr>
                <w:rFonts w:ascii="Verdana" w:hAnsi="Verdana"/>
                <w:sz w:val="20"/>
                <w:szCs w:val="20"/>
              </w:rPr>
              <w:t>:</w:t>
            </w:r>
          </w:p>
          <w:p w14:paraId="11F8D2CE" w14:textId="77777777" w:rsidR="00EB5FBC" w:rsidRPr="00EB5FBC" w:rsidRDefault="00EB5FBC" w:rsidP="00EB5FBC">
            <w:pPr>
              <w:pStyle w:val="Nagwek1"/>
              <w:rPr>
                <w:rFonts w:ascii="Verdana" w:hAnsi="Verdana"/>
                <w:b w:val="0"/>
                <w:sz w:val="20"/>
                <w:szCs w:val="20"/>
                <w:lang w:val="en-US"/>
              </w:rPr>
            </w:pPr>
            <w:r w:rsidRPr="00EB5FBC">
              <w:rPr>
                <w:rFonts w:ascii="Verdana" w:hAnsi="Verdana"/>
                <w:b w:val="0"/>
                <w:sz w:val="20"/>
                <w:szCs w:val="20"/>
                <w:lang w:val="en-US"/>
              </w:rPr>
              <w:t>Colin N. Waters, Jan A. Zalasiewicz, Mark Williams, Michael A. Ellis and Andrea M. Snelling, 2014, A stratigraphical basis for the Anthropocene?</w:t>
            </w:r>
            <w:r>
              <w:rPr>
                <w:rFonts w:ascii="Verdana" w:hAnsi="Verdana"/>
                <w:b w:val="0"/>
                <w:sz w:val="20"/>
                <w:szCs w:val="20"/>
                <w:lang w:val="en-US"/>
              </w:rPr>
              <w:t xml:space="preserve"> </w:t>
            </w:r>
            <w:r w:rsidRPr="00EB5FBC">
              <w:rPr>
                <w:rStyle w:val="highwire-cite-metadata-journal"/>
                <w:rFonts w:ascii="Verdana" w:hAnsi="Verdana"/>
                <w:b w:val="0"/>
                <w:sz w:val="20"/>
                <w:szCs w:val="20"/>
                <w:lang w:val="en-US"/>
              </w:rPr>
              <w:t xml:space="preserve">Geological Society, London, Special Publications, </w:t>
            </w:r>
            <w:r w:rsidRPr="00EB5FBC">
              <w:rPr>
                <w:rStyle w:val="highwire-cite-metadata-volume"/>
                <w:rFonts w:ascii="Verdana" w:hAnsi="Verdana"/>
                <w:b w:val="0"/>
                <w:sz w:val="20"/>
                <w:szCs w:val="20"/>
                <w:lang w:val="en-US"/>
              </w:rPr>
              <w:t>395</w:t>
            </w:r>
          </w:p>
          <w:p w14:paraId="11BBE17C" w14:textId="77777777" w:rsidR="00EB5FBC" w:rsidRPr="00EB5FBC" w:rsidRDefault="00EB5FBC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EB5FBC">
              <w:rPr>
                <w:rFonts w:ascii="Verdana" w:hAnsi="Verdana" w:cs="Courier New"/>
                <w:sz w:val="20"/>
                <w:szCs w:val="20"/>
                <w:lang w:val="en-US"/>
              </w:rPr>
              <w:t xml:space="preserve">Lewis, Simon L., and Mark A. Maslin. “Defining the Anthropocene.” </w:t>
            </w:r>
            <w:r w:rsidRPr="00EB5FBC">
              <w:rPr>
                <w:rStyle w:val="Uwydatnienie"/>
                <w:rFonts w:ascii="Verdana" w:hAnsi="Verdana" w:cs="Courier New"/>
                <w:sz w:val="20"/>
                <w:szCs w:val="20"/>
                <w:lang w:val="en-US"/>
              </w:rPr>
              <w:t>Nature</w:t>
            </w:r>
            <w:r w:rsidRPr="00EB5FBC">
              <w:rPr>
                <w:rFonts w:ascii="Verdana" w:hAnsi="Verdana" w:cs="Courier New"/>
                <w:sz w:val="20"/>
                <w:szCs w:val="20"/>
                <w:lang w:val="en-US"/>
              </w:rPr>
              <w:t xml:space="preserve"> 519, no. 7542 (2015): 171–80.</w:t>
            </w:r>
          </w:p>
          <w:p w14:paraId="6FC611CF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  <w:r w:rsidR="00EB5FBC">
              <w:rPr>
                <w:rFonts w:ascii="Verdana" w:hAnsi="Verdana"/>
                <w:sz w:val="20"/>
                <w:szCs w:val="20"/>
              </w:rPr>
              <w:t xml:space="preserve"> aktualne artykuły naukowe przedstawiające różne aspekty badań antropocenu i związane z nimi interpretacje</w:t>
            </w:r>
          </w:p>
        </w:tc>
      </w:tr>
      <w:tr w:rsidR="008E7503" w:rsidRPr="00864E2D" w14:paraId="07D13A67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A74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2837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C8E8765" w14:textId="77777777" w:rsidR="00A4372C" w:rsidRDefault="008E7503" w:rsidP="00A437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A4372C">
              <w:rPr>
                <w:rFonts w:ascii="Verdana" w:hAnsi="Verdana"/>
                <w:sz w:val="20"/>
                <w:szCs w:val="20"/>
              </w:rPr>
              <w:t>wykład: napisanie eseju na temat wpływu działalności człowieka na ekosystemy (K_W01, K_W06, K_W02, K_W10, K_W19).</w:t>
            </w:r>
          </w:p>
          <w:p w14:paraId="72ECF71E" w14:textId="77777777" w:rsidR="008E7503" w:rsidRPr="00A4372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4372C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EB5FBC" w:rsidRPr="00A4372C">
              <w:rPr>
                <w:rFonts w:ascii="Verdana" w:hAnsi="Verdana"/>
                <w:sz w:val="20"/>
                <w:szCs w:val="20"/>
              </w:rPr>
              <w:t xml:space="preserve">ćwiczenia: rozwiązywanie zadań problemowych na zajęciach, </w:t>
            </w:r>
            <w:r w:rsidR="00A4372C" w:rsidRPr="00A4372C">
              <w:rPr>
                <w:rFonts w:ascii="Verdana" w:hAnsi="Verdana"/>
                <w:sz w:val="20"/>
                <w:szCs w:val="20"/>
              </w:rPr>
              <w:t xml:space="preserve">aktywny udział w debacie prowadzonej na zajęciach, </w:t>
            </w:r>
            <w:r w:rsidR="00EB5FBC" w:rsidRPr="00A4372C">
              <w:rPr>
                <w:rFonts w:ascii="Verdana" w:hAnsi="Verdana"/>
                <w:sz w:val="20"/>
                <w:szCs w:val="20"/>
              </w:rPr>
              <w:t>przygotowanie raport</w:t>
            </w:r>
            <w:r w:rsidR="00A4372C" w:rsidRPr="00A4372C">
              <w:rPr>
                <w:rFonts w:ascii="Verdana" w:hAnsi="Verdana"/>
                <w:sz w:val="20"/>
                <w:szCs w:val="20"/>
              </w:rPr>
              <w:t>u</w:t>
            </w:r>
            <w:r w:rsidR="00EB5FBC" w:rsidRPr="00A4372C">
              <w:rPr>
                <w:rFonts w:ascii="Verdana" w:hAnsi="Verdana"/>
                <w:sz w:val="20"/>
                <w:szCs w:val="20"/>
              </w:rPr>
              <w:t xml:space="preserve"> z zajęć (</w:t>
            </w:r>
            <w:r w:rsidR="00A4372C" w:rsidRPr="00A4372C">
              <w:rPr>
                <w:rFonts w:ascii="Verdana" w:hAnsi="Verdana"/>
                <w:sz w:val="20"/>
                <w:szCs w:val="20"/>
              </w:rPr>
              <w:t>K_U07, K_U09, K_K02, K_K03, K_K05</w:t>
            </w:r>
            <w:r w:rsidR="00EB5FBC" w:rsidRPr="00A4372C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864E2D" w14:paraId="464D241E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48A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E4B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098D58D1" w14:textId="77777777" w:rsidR="00EB5FBC" w:rsidRPr="00A4372C" w:rsidRDefault="00A4372C" w:rsidP="00EB5FB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4372C">
              <w:rPr>
                <w:rFonts w:ascii="Verdana" w:eastAsia="Times New Roman" w:hAnsi="Verdana"/>
                <w:sz w:val="20"/>
                <w:szCs w:val="20"/>
                <w:lang w:eastAsia="pl-PL"/>
              </w:rPr>
              <w:t>Esej: wynik pozytywny jeżeli w pracy pisemnej zostaną zawarte najważniejsze argumenty wskazujące na rolę człowieka w kształtowaniu ekosystemów</w:t>
            </w:r>
          </w:p>
          <w:p w14:paraId="0E94ED1A" w14:textId="77777777" w:rsidR="00EB5FBC" w:rsidRPr="00A4372C" w:rsidRDefault="00EB5FBC" w:rsidP="00EB5FB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4372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Ćwiczenia: </w:t>
            </w:r>
          </w:p>
          <w:p w14:paraId="0258C83C" w14:textId="77777777" w:rsidR="00EB5FBC" w:rsidRPr="00A4372C" w:rsidRDefault="00EB5FBC" w:rsidP="00EB5F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4372C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 obecności (obecność obowiązkowa)</w:t>
            </w:r>
            <w:r w:rsidR="00A4372C" w:rsidRPr="00A4372C">
              <w:rPr>
                <w:rFonts w:ascii="Verdana" w:eastAsia="Times New Roman" w:hAnsi="Verdana"/>
                <w:sz w:val="20"/>
                <w:szCs w:val="20"/>
                <w:lang w:eastAsia="pl-PL"/>
              </w:rPr>
              <w:t>, aktywne uczestnictwo w debacie prowadzonej na zajęciach</w:t>
            </w:r>
            <w:r w:rsidRPr="00A4372C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23065DE7" w14:textId="77777777" w:rsidR="008E7503" w:rsidRPr="00864E2D" w:rsidRDefault="00EB5FBC" w:rsidP="00A437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4372C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5620ED" w:rsidRPr="00A4372C">
              <w:rPr>
                <w:rFonts w:ascii="Verdana" w:hAnsi="Verdana"/>
                <w:sz w:val="20"/>
                <w:szCs w:val="20"/>
              </w:rPr>
              <w:t>napisanie raport</w:t>
            </w:r>
            <w:r w:rsidR="00A4372C" w:rsidRPr="00A4372C">
              <w:rPr>
                <w:rFonts w:ascii="Verdana" w:hAnsi="Verdana"/>
                <w:sz w:val="20"/>
                <w:szCs w:val="20"/>
              </w:rPr>
              <w:t>u</w:t>
            </w:r>
            <w:r w:rsidRPr="00A4372C">
              <w:rPr>
                <w:rFonts w:ascii="Verdana" w:hAnsi="Verdana"/>
                <w:sz w:val="20"/>
                <w:szCs w:val="20"/>
              </w:rPr>
              <w:t xml:space="preserve"> z zajęć,</w:t>
            </w:r>
          </w:p>
        </w:tc>
      </w:tr>
      <w:tr w:rsidR="008E7503" w:rsidRPr="00864E2D" w14:paraId="1E583FE9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749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C2C9" w14:textId="0969C7AF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8E7503" w:rsidRPr="00864E2D" w14:paraId="4B04856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8B8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E1F6" w14:textId="48467656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5004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25079AF" w14:textId="77777777" w:rsidTr="00702A15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E224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96B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B0029B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5620ED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004E3A4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5620ED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1D0E1A">
              <w:rPr>
                <w:rFonts w:ascii="Verdana" w:hAnsi="Verdana"/>
                <w:sz w:val="20"/>
                <w:szCs w:val="20"/>
              </w:rPr>
              <w:t>0</w:t>
            </w:r>
          </w:p>
          <w:p w14:paraId="541DE6E5" w14:textId="77777777" w:rsidR="0041107C" w:rsidRPr="00864E2D" w:rsidRDefault="00702A15" w:rsidP="001D0E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</w:t>
            </w:r>
            <w:r w:rsidR="005620ED">
              <w:rPr>
                <w:rFonts w:ascii="Verdana" w:hAnsi="Verdana"/>
                <w:sz w:val="20"/>
                <w:szCs w:val="20"/>
              </w:rPr>
              <w:t>onsultacje</w:t>
            </w:r>
            <w:r w:rsidR="0041107C">
              <w:rPr>
                <w:rFonts w:ascii="Verdana" w:hAnsi="Verdana"/>
                <w:sz w:val="20"/>
                <w:szCs w:val="20"/>
              </w:rPr>
              <w:t>:</w:t>
            </w:r>
            <w:r w:rsidR="005620E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1107C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FAEC5" w14:textId="77777777" w:rsidR="008E7503" w:rsidRPr="00864E2D" w:rsidRDefault="001D0E1A" w:rsidP="00702A1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34</w:t>
            </w:r>
          </w:p>
        </w:tc>
      </w:tr>
      <w:tr w:rsidR="008E7503" w:rsidRPr="00864E2D" w14:paraId="3E9839DF" w14:textId="77777777" w:rsidTr="00702A15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F84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97FB" w14:textId="5D08B58D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06E57B9D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5620E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D0E1A">
              <w:rPr>
                <w:rFonts w:ascii="Verdana" w:hAnsi="Verdana"/>
                <w:sz w:val="20"/>
                <w:szCs w:val="20"/>
              </w:rPr>
              <w:t>4</w:t>
            </w:r>
          </w:p>
          <w:p w14:paraId="2CC3DA3A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5620E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D0E1A">
              <w:rPr>
                <w:rFonts w:ascii="Verdana" w:hAnsi="Verdana"/>
                <w:sz w:val="20"/>
                <w:szCs w:val="20"/>
              </w:rPr>
              <w:t>6</w:t>
            </w:r>
          </w:p>
          <w:p w14:paraId="7097B2A4" w14:textId="77777777" w:rsidR="008E7503" w:rsidRPr="00A4372C" w:rsidRDefault="008E7503" w:rsidP="00A4372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A4372C">
              <w:rPr>
                <w:rFonts w:ascii="Verdana" w:hAnsi="Verdana"/>
                <w:sz w:val="20"/>
                <w:szCs w:val="20"/>
              </w:rPr>
              <w:t xml:space="preserve">napisanie </w:t>
            </w:r>
            <w:r w:rsidR="00A4372C" w:rsidRPr="00A4372C">
              <w:rPr>
                <w:rFonts w:ascii="Verdana" w:hAnsi="Verdana"/>
                <w:sz w:val="20"/>
                <w:szCs w:val="20"/>
              </w:rPr>
              <w:t xml:space="preserve">eseju i </w:t>
            </w:r>
            <w:r w:rsidRPr="00A4372C">
              <w:rPr>
                <w:rFonts w:ascii="Verdana" w:hAnsi="Verdana"/>
                <w:sz w:val="20"/>
                <w:szCs w:val="20"/>
              </w:rPr>
              <w:t>raportu z zajęć:</w:t>
            </w:r>
            <w:r w:rsidR="005620ED" w:rsidRPr="00A4372C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D3A0A" w14:textId="77777777" w:rsidR="008E7503" w:rsidRPr="001D0E1A" w:rsidRDefault="00A4372C" w:rsidP="00702A1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A4372C"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8E7503" w:rsidRPr="00864E2D" w14:paraId="6DB7AD13" w14:textId="77777777" w:rsidTr="00702A15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E83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704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176CE" w14:textId="77777777" w:rsidR="008E7503" w:rsidRPr="001D0E1A" w:rsidRDefault="00A4372C" w:rsidP="00702A1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A4372C">
              <w:rPr>
                <w:rFonts w:ascii="Verdana" w:hAnsi="Verdana"/>
                <w:sz w:val="20"/>
                <w:szCs w:val="20"/>
              </w:rPr>
              <w:t>54</w:t>
            </w:r>
          </w:p>
        </w:tc>
      </w:tr>
      <w:tr w:rsidR="008E7503" w:rsidRPr="00864E2D" w14:paraId="2117E229" w14:textId="77777777" w:rsidTr="00702A15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7B5D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411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5E17B" w14:textId="77777777" w:rsidR="008E7503" w:rsidRPr="00864E2D" w:rsidRDefault="001D0E1A" w:rsidP="00702A1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2C4BF465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355282"/>
    <w:multiLevelType w:val="hybridMultilevel"/>
    <w:tmpl w:val="759C4AC0"/>
    <w:lvl w:ilvl="0" w:tplc="CEDA291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12164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86503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SwMDcyMDY3MDUwNTNV0lEKTi0uzszPAykwrgUAoEuUTiwAAAA="/>
  </w:docVars>
  <w:rsids>
    <w:rsidRoot w:val="008E7503"/>
    <w:rsid w:val="000307B1"/>
    <w:rsid w:val="00036D5E"/>
    <w:rsid w:val="0005196B"/>
    <w:rsid w:val="000D269B"/>
    <w:rsid w:val="001D0E1A"/>
    <w:rsid w:val="002101A1"/>
    <w:rsid w:val="00275FA5"/>
    <w:rsid w:val="0029098C"/>
    <w:rsid w:val="002A2CD0"/>
    <w:rsid w:val="00391D51"/>
    <w:rsid w:val="003E668F"/>
    <w:rsid w:val="004053B5"/>
    <w:rsid w:val="0041107C"/>
    <w:rsid w:val="00436048"/>
    <w:rsid w:val="004556E6"/>
    <w:rsid w:val="004805AE"/>
    <w:rsid w:val="00534138"/>
    <w:rsid w:val="00547679"/>
    <w:rsid w:val="005620ED"/>
    <w:rsid w:val="00582E51"/>
    <w:rsid w:val="00596878"/>
    <w:rsid w:val="005B78DB"/>
    <w:rsid w:val="00601157"/>
    <w:rsid w:val="00634C5A"/>
    <w:rsid w:val="006556AA"/>
    <w:rsid w:val="006A06B2"/>
    <w:rsid w:val="006D7666"/>
    <w:rsid w:val="00700350"/>
    <w:rsid w:val="00702A15"/>
    <w:rsid w:val="00814419"/>
    <w:rsid w:val="00851DAA"/>
    <w:rsid w:val="0086462C"/>
    <w:rsid w:val="008E7503"/>
    <w:rsid w:val="0096269B"/>
    <w:rsid w:val="00964C5D"/>
    <w:rsid w:val="0099524F"/>
    <w:rsid w:val="009D3E1D"/>
    <w:rsid w:val="00A4372C"/>
    <w:rsid w:val="00A439B1"/>
    <w:rsid w:val="00A66E97"/>
    <w:rsid w:val="00A96794"/>
    <w:rsid w:val="00AA25E8"/>
    <w:rsid w:val="00BB1CBF"/>
    <w:rsid w:val="00C04E3A"/>
    <w:rsid w:val="00C22864"/>
    <w:rsid w:val="00C26E0E"/>
    <w:rsid w:val="00C45F7A"/>
    <w:rsid w:val="00C6323D"/>
    <w:rsid w:val="00C650FA"/>
    <w:rsid w:val="00C82D14"/>
    <w:rsid w:val="00C8307B"/>
    <w:rsid w:val="00D43272"/>
    <w:rsid w:val="00D64DC7"/>
    <w:rsid w:val="00E1506C"/>
    <w:rsid w:val="00E21DA4"/>
    <w:rsid w:val="00E34187"/>
    <w:rsid w:val="00EB5FBC"/>
    <w:rsid w:val="00F420C0"/>
    <w:rsid w:val="00FE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42784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EB5F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275FA5"/>
  </w:style>
  <w:style w:type="character" w:styleId="Uwydatnienie">
    <w:name w:val="Emphasis"/>
    <w:basedOn w:val="Domylnaczcionkaakapitu"/>
    <w:uiPriority w:val="20"/>
    <w:qFormat/>
    <w:rsid w:val="00EB5FBC"/>
    <w:rPr>
      <w:i/>
      <w:iCs/>
    </w:rPr>
  </w:style>
  <w:style w:type="character" w:customStyle="1" w:styleId="highwire-citation-authors">
    <w:name w:val="highwire-citation-authors"/>
    <w:basedOn w:val="Domylnaczcionkaakapitu"/>
    <w:rsid w:val="00EB5FBC"/>
  </w:style>
  <w:style w:type="character" w:customStyle="1" w:styleId="highwire-citation-author">
    <w:name w:val="highwire-citation-author"/>
    <w:basedOn w:val="Domylnaczcionkaakapitu"/>
    <w:rsid w:val="00EB5FBC"/>
  </w:style>
  <w:style w:type="character" w:customStyle="1" w:styleId="Nagwek1Znak">
    <w:name w:val="Nagłówek 1 Znak"/>
    <w:basedOn w:val="Domylnaczcionkaakapitu"/>
    <w:link w:val="Nagwek1"/>
    <w:uiPriority w:val="9"/>
    <w:rsid w:val="00EB5FB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highwire-cite-metadata-journal">
    <w:name w:val="highwire-cite-metadata-journal"/>
    <w:basedOn w:val="Domylnaczcionkaakapitu"/>
    <w:rsid w:val="00EB5FBC"/>
  </w:style>
  <w:style w:type="character" w:customStyle="1" w:styleId="highwire-cite-metadata-volume">
    <w:name w:val="highwire-cite-metadata-volume"/>
    <w:basedOn w:val="Domylnaczcionkaakapitu"/>
    <w:rsid w:val="00EB5FBC"/>
  </w:style>
  <w:style w:type="paragraph" w:styleId="Akapitzlist">
    <w:name w:val="List Paragraph"/>
    <w:basedOn w:val="Normalny"/>
    <w:uiPriority w:val="34"/>
    <w:qFormat/>
    <w:rsid w:val="00391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9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0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810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11</cp:revision>
  <dcterms:created xsi:type="dcterms:W3CDTF">2023-02-06T09:04:00Z</dcterms:created>
  <dcterms:modified xsi:type="dcterms:W3CDTF">2023-02-24T12:44:00Z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96119f1ad6d6958ae6c779ce108f7c0191c9ac43dda40e9a8fed680f8a6ecf25</vt:lpwstr>
  </property>
</Properties>
</file>