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45788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457881" w:rsidRDefault="00A53418" w:rsidP="00457881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45788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Monitoring </w:t>
            </w:r>
            <w:proofErr w:type="spellStart"/>
            <w:r w:rsidRPr="0045788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środowiska</w:t>
            </w:r>
            <w:proofErr w:type="spellEnd"/>
            <w:r w:rsidRPr="0045788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</w:t>
            </w:r>
          </w:p>
          <w:p w:rsidR="00FE6C99" w:rsidRPr="00457881" w:rsidRDefault="00A53418" w:rsidP="00457881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45788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Environmental monitoring I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457881" w:rsidRDefault="00C8307B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457881" w:rsidRDefault="00FE6C99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57881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457881" w:rsidRDefault="00457881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45788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370E6">
              <w:rPr>
                <w:rFonts w:ascii="Verdana" w:hAnsi="Verdana"/>
                <w:sz w:val="20"/>
                <w:szCs w:val="20"/>
              </w:rPr>
              <w:t>Instytut Geografii i Rozwoju Regionalnego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 w:rsidRPr="00457881">
              <w:rPr>
                <w:rFonts w:ascii="Verdana" w:hAnsi="Verdana"/>
                <w:sz w:val="20"/>
                <w:szCs w:val="20"/>
              </w:rPr>
              <w:t>Zakład</w:t>
            </w:r>
            <w:r w:rsidR="00FE6C99" w:rsidRPr="00457881">
              <w:rPr>
                <w:rFonts w:ascii="Verdana" w:hAnsi="Verdana"/>
                <w:sz w:val="20"/>
                <w:szCs w:val="20"/>
              </w:rPr>
              <w:t xml:space="preserve"> Klimatologii i Ochrony Atmosfery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457881" w:rsidRDefault="00606B57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76-OS-S1-E5-MonSrI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5788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457881" w:rsidRDefault="00FE6C99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57881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Kierunek studiów</w:t>
            </w:r>
            <w:r w:rsidR="008B1D92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45788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57881" w:rsidRDefault="00C45F7A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5788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457881" w:rsidRDefault="00C8307B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457881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457881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457881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45788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57881" w:rsidRDefault="00C8307B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I</w:t>
            </w:r>
            <w:r w:rsidR="00A53418" w:rsidRPr="00457881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5788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457881" w:rsidRDefault="00C8307B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57881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57881" w:rsidRDefault="00C8307B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53418" w:rsidRPr="00457881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Pr="00457881" w:rsidRDefault="003A7614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C8307B" w:rsidRPr="0045788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53418" w:rsidRPr="00457881">
              <w:rPr>
                <w:rFonts w:ascii="Verdana" w:hAnsi="Verdana"/>
                <w:sz w:val="20"/>
                <w:szCs w:val="20"/>
              </w:rPr>
              <w:t>25</w:t>
            </w:r>
          </w:p>
          <w:p w:rsidR="00C8307B" w:rsidRPr="00457881" w:rsidRDefault="00C8307B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wykonywanie zadań w grupie, wykonanie raportów 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457881" w:rsidRDefault="00C8307B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Koordynator:</w:t>
            </w:r>
            <w:r w:rsidR="00FE6C99" w:rsidRPr="00457881">
              <w:rPr>
                <w:rFonts w:ascii="Verdana" w:hAnsi="Verdana"/>
                <w:sz w:val="20"/>
                <w:szCs w:val="20"/>
              </w:rPr>
              <w:t xml:space="preserve"> dr Anetta Drzeniecka-Osiadacz</w:t>
            </w:r>
          </w:p>
          <w:p w:rsidR="00C8307B" w:rsidRPr="00457881" w:rsidRDefault="00C8307B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Wykładowca:</w:t>
            </w:r>
            <w:r w:rsidR="00FE6C99" w:rsidRPr="00457881">
              <w:rPr>
                <w:rFonts w:ascii="Verdana" w:hAnsi="Verdana"/>
                <w:sz w:val="20"/>
                <w:szCs w:val="20"/>
              </w:rPr>
              <w:t xml:space="preserve"> dr Anetta Drzeniecka-Osiadacz</w:t>
            </w:r>
            <w:r w:rsidR="00A53418" w:rsidRPr="00457881">
              <w:rPr>
                <w:rFonts w:ascii="Verdana" w:hAnsi="Verdana"/>
                <w:sz w:val="20"/>
                <w:szCs w:val="20"/>
              </w:rPr>
              <w:t>, dr Łukasz Stachnik</w:t>
            </w:r>
          </w:p>
          <w:p w:rsidR="008E7503" w:rsidRPr="00457881" w:rsidRDefault="00C8307B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E6C99" w:rsidRPr="00457881">
              <w:rPr>
                <w:rFonts w:ascii="Verdana" w:hAnsi="Verdana"/>
                <w:sz w:val="20"/>
                <w:szCs w:val="20"/>
              </w:rPr>
              <w:t xml:space="preserve"> dr Anetta Drzeniecka-Osiadacz</w:t>
            </w:r>
            <w:r w:rsidR="00A53418" w:rsidRPr="00457881">
              <w:rPr>
                <w:rFonts w:ascii="Verdana" w:hAnsi="Verdana"/>
                <w:sz w:val="20"/>
                <w:szCs w:val="20"/>
              </w:rPr>
              <w:t>, dr Łukasz Stachnik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99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FE6C99" w:rsidRPr="00457881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57881" w:rsidRDefault="00FE6C99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Podstawowa wiedza z </w:t>
            </w:r>
            <w:r w:rsidR="00A53418" w:rsidRPr="00457881">
              <w:rPr>
                <w:rFonts w:ascii="Verdana" w:hAnsi="Verdana"/>
                <w:sz w:val="20"/>
                <w:szCs w:val="20"/>
              </w:rPr>
              <w:t>ekologii, hydrologii, meteorologii, gleboznawstwa, podstaw prawa OŚ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468F3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457881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457881" w:rsidRDefault="00A53418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Celem jest uzyskanie przez studentów wiedzy dotyczącej podstaw monitorowania środowiska, diagnozowania i prognozowania przebiegu zjawisk i procesów środowiskowych oraz nabycie umiejętności oceny środowiska na podstawie danych pomiarowych w odniesieniu do obowiązujących przepisów prawa.</w:t>
            </w:r>
          </w:p>
        </w:tc>
      </w:tr>
      <w:tr w:rsidR="008E7503" w:rsidRPr="00457881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67908" w:rsidRPr="00457881" w:rsidRDefault="00C67908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FE6C99" w:rsidRPr="00457881" w:rsidRDefault="00FE6C99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Wykład: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Zakres i cele monitoringu środowiska, organizacja systemu Państwowego Monitoringu Środowiska w Polsce w odniesieniu do przepisów prawa krajowego i UE.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Monitoring powietrza, gleb i wody - cele i zadania monitoringu, organizacja sieci pomiarowych, rola i znaczenie monitoringu powietrza w ochronie środowiska.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Zagrożenia wód, gleb w świetle Ramowej Dyrektywy Wodnej i opracowywanej Ramowej Dyrektywy Glebowej.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Ćwiczenia</w:t>
            </w:r>
            <w:r w:rsidR="00D171E1" w:rsidRPr="00457881">
              <w:rPr>
                <w:rFonts w:ascii="Verdana" w:hAnsi="Verdana" w:cs="Arial"/>
                <w:sz w:val="20"/>
                <w:szCs w:val="20"/>
              </w:rPr>
              <w:t>: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Techniki referencyjne pomiarów stężeń zanieczyszczeń w powietrzu.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Przegląd norm i sposobów oceny chemicznego zanieczyszczenia gleb</w:t>
            </w:r>
          </w:p>
          <w:p w:rsidR="008E7503" w:rsidRPr="00457881" w:rsidRDefault="00A53418" w:rsidP="00457881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 xml:space="preserve">Metody oceny wyników pomiarów monitoringowych oraz </w:t>
            </w:r>
            <w:proofErr w:type="gramStart"/>
            <w:r w:rsidRPr="00457881">
              <w:rPr>
                <w:rFonts w:ascii="Verdana" w:hAnsi="Verdana" w:cs="Arial"/>
                <w:sz w:val="20"/>
                <w:szCs w:val="20"/>
              </w:rPr>
              <w:t>ocena jakości</w:t>
            </w:r>
            <w:proofErr w:type="gramEnd"/>
            <w:r w:rsidRPr="00457881">
              <w:rPr>
                <w:rFonts w:ascii="Verdana" w:hAnsi="Verdana" w:cs="Arial"/>
                <w:sz w:val="20"/>
                <w:szCs w:val="20"/>
              </w:rPr>
              <w:t xml:space="preserve"> środowiska na </w:t>
            </w:r>
            <w:r w:rsidRPr="00457881">
              <w:rPr>
                <w:rFonts w:ascii="Verdana" w:hAnsi="Verdana" w:cs="Arial"/>
                <w:sz w:val="20"/>
                <w:szCs w:val="20"/>
              </w:rPr>
              <w:lastRenderedPageBreak/>
              <w:t>podstawie wyników pomiarów (klasyfikacja stref jakości ze względu na ochronę zdrowia i ochronę roślin).</w:t>
            </w:r>
          </w:p>
        </w:tc>
      </w:tr>
      <w:tr w:rsidR="008E7503" w:rsidRPr="0045788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17CF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457881" w:rsidRDefault="00C8307B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57881" w:rsidRDefault="00C8307B" w:rsidP="00417CF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W_1 Posiada wiedzę o założeniach i celach monitoringu środowiska.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W_2 Zna metodykę ocen i prognozowania środowiska.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W_3 Charakteryzuje monitoring powietrza, wody i powierzchni ziemi.</w:t>
            </w:r>
          </w:p>
          <w:p w:rsidR="00C8307B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W_4 Wymienia zasadnicze zagrożenia środowiska na podstawie danych z monitoringu.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U_1 Analizuje zachodzące zmiany w różnych elementach środowiska na podstawie danych ze stacji monitoringu.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U_2 Opisuje procesy zachodzące w środowisku atmosferycznym, wodnym i glebowym.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U_3 </w:t>
            </w:r>
            <w:proofErr w:type="gramStart"/>
            <w:r w:rsidRPr="00457881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Ocenia jakość</w:t>
            </w:r>
            <w:proofErr w:type="gramEnd"/>
            <w:r w:rsidRPr="00457881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 xml:space="preserve"> środowiska na podstawie badań terenowych i laboratoryjnych.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K_1 Dąży do ustawicznego rozszerzania swojej wiedzy i umiejętności pracy zespołowej.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eastAsia="Batang" w:hAnsi="Verdana"/>
                <w:sz w:val="20"/>
                <w:szCs w:val="20"/>
                <w:lang w:eastAsia="ja-JP" w:bidi="my-MM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K_2 </w:t>
            </w:r>
            <w:r w:rsidRPr="00457881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 xml:space="preserve">Dostrzega potrzebę </w:t>
            </w:r>
            <w:proofErr w:type="gramStart"/>
            <w:r w:rsidRPr="00457881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>ochrony jakości</w:t>
            </w:r>
            <w:proofErr w:type="gramEnd"/>
            <w:r w:rsidRPr="00457881">
              <w:rPr>
                <w:rFonts w:ascii="Verdana" w:eastAsia="Batang" w:hAnsi="Verdana"/>
                <w:sz w:val="20"/>
                <w:szCs w:val="20"/>
                <w:lang w:eastAsia="ja-JP" w:bidi="my-MM"/>
              </w:rPr>
              <w:t xml:space="preserve"> wód, powietrza, gleb.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K_3 Postrzega relacje pomiędzy ochroną środowiska a monitoringiem środowiska.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17CF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8E7503" w:rsidRPr="00457881" w:rsidRDefault="008E7503" w:rsidP="00417C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K_W02, K_W14, K_W16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K_W14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K_W07, K_W08 </w:t>
            </w:r>
          </w:p>
          <w:p w:rsidR="003A7614" w:rsidRPr="00457881" w:rsidRDefault="003A7614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7CF1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K_W02, K_W06</w:t>
            </w:r>
          </w:p>
          <w:p w:rsidR="003A7614" w:rsidRPr="00457881" w:rsidRDefault="003A7614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7614" w:rsidRPr="00457881" w:rsidRDefault="003A7614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K_U01, K_U04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7614" w:rsidRPr="00457881" w:rsidRDefault="003A7614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K_U04, K_U10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7614" w:rsidRPr="00457881" w:rsidRDefault="003A7614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K_U02, K_U09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K_K02</w:t>
            </w: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K_K01, K_K05</w:t>
            </w:r>
          </w:p>
          <w:p w:rsidR="003A7614" w:rsidRPr="00457881" w:rsidRDefault="003A7614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3418" w:rsidRPr="00457881" w:rsidRDefault="00A53418" w:rsidP="00A534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45788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457881" w:rsidRDefault="00C8307B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Literatura obowiązkowa: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 xml:space="preserve">Akty prawne dotyczące klasyfikacji elementów środowiska ze względu na zanieczyszczenie oraz </w:t>
            </w:r>
            <w:proofErr w:type="gramStart"/>
            <w:r w:rsidRPr="00457881">
              <w:rPr>
                <w:rFonts w:ascii="Verdana" w:hAnsi="Verdana" w:cs="Arial"/>
                <w:sz w:val="20"/>
                <w:szCs w:val="20"/>
              </w:rPr>
              <w:t>oceny jakości</w:t>
            </w:r>
            <w:proofErr w:type="gramEnd"/>
            <w:r w:rsidRPr="00457881">
              <w:rPr>
                <w:rFonts w:ascii="Verdana" w:hAnsi="Verdana" w:cs="Arial"/>
                <w:sz w:val="20"/>
                <w:szCs w:val="20"/>
              </w:rPr>
              <w:t xml:space="preserve"> wód, gleby i powietrza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proofErr w:type="gramStart"/>
            <w:r w:rsidRPr="00457881">
              <w:rPr>
                <w:rFonts w:ascii="Verdana" w:hAnsi="Verdana" w:cs="Arial"/>
                <w:sz w:val="20"/>
                <w:szCs w:val="20"/>
              </w:rPr>
              <w:t>Kabata-Pendias</w:t>
            </w:r>
            <w:proofErr w:type="spellEnd"/>
            <w:proofErr w:type="gramEnd"/>
            <w:r w:rsidRPr="00457881">
              <w:rPr>
                <w:rFonts w:ascii="Verdana" w:hAnsi="Verdana" w:cs="Arial"/>
                <w:sz w:val="20"/>
                <w:szCs w:val="20"/>
              </w:rPr>
              <w:t xml:space="preserve"> A., Piotrowska M., 1995, Podstawy oceny chemicznego zanieczyszczenia gleb. Metale ciężkie, siarka i WWA. Biblioteka Monitoringu Środowiska, PIOŚ, IUNG, Warszawa, 28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 xml:space="preserve">Kozak D., Chmiel B., </w:t>
            </w:r>
            <w:proofErr w:type="spellStart"/>
            <w:r w:rsidRPr="00457881">
              <w:rPr>
                <w:rFonts w:ascii="Verdana" w:hAnsi="Verdana" w:cs="Arial"/>
                <w:sz w:val="20"/>
                <w:szCs w:val="20"/>
              </w:rPr>
              <w:t>Niećko</w:t>
            </w:r>
            <w:proofErr w:type="spellEnd"/>
            <w:r w:rsidRPr="00457881">
              <w:rPr>
                <w:rFonts w:ascii="Verdana" w:hAnsi="Verdana" w:cs="Arial"/>
                <w:sz w:val="20"/>
                <w:szCs w:val="20"/>
              </w:rPr>
              <w:t xml:space="preserve"> J., 2001, Ochrona środowiska. Podręcznik do ćwiczeń terenowych. Chemiczne aspekty ochrony środowiska, UMCS</w:t>
            </w:r>
          </w:p>
          <w:p w:rsidR="00064511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Program Państwowego Monitoringu Środowiska, Główny Inspektorat Ochrony Środowiska (http</w:t>
            </w:r>
            <w:proofErr w:type="gramStart"/>
            <w:r w:rsidRPr="00457881">
              <w:rPr>
                <w:rFonts w:ascii="Verdana" w:hAnsi="Verdana" w:cs="Arial"/>
                <w:sz w:val="20"/>
                <w:szCs w:val="20"/>
              </w:rPr>
              <w:t>://www</w:t>
            </w:r>
            <w:proofErr w:type="gramEnd"/>
            <w:r w:rsidRPr="00457881">
              <w:rPr>
                <w:rFonts w:ascii="Verdana" w:hAnsi="Verdana" w:cs="Arial"/>
                <w:sz w:val="20"/>
                <w:szCs w:val="20"/>
              </w:rPr>
              <w:t>.</w:t>
            </w:r>
            <w:proofErr w:type="gramStart"/>
            <w:r w:rsidRPr="00457881">
              <w:rPr>
                <w:rFonts w:ascii="Verdana" w:hAnsi="Verdana" w:cs="Arial"/>
                <w:sz w:val="20"/>
                <w:szCs w:val="20"/>
              </w:rPr>
              <w:t>gios</w:t>
            </w:r>
            <w:proofErr w:type="gramEnd"/>
            <w:r w:rsidRPr="00457881">
              <w:rPr>
                <w:rFonts w:ascii="Verdana" w:hAnsi="Verdana" w:cs="Arial"/>
                <w:sz w:val="20"/>
                <w:szCs w:val="20"/>
              </w:rPr>
              <w:t>.</w:t>
            </w:r>
            <w:proofErr w:type="gramStart"/>
            <w:r w:rsidRPr="00457881">
              <w:rPr>
                <w:rFonts w:ascii="Verdana" w:hAnsi="Verdana" w:cs="Arial"/>
                <w:sz w:val="20"/>
                <w:szCs w:val="20"/>
              </w:rPr>
              <w:t>gov</w:t>
            </w:r>
            <w:proofErr w:type="gramEnd"/>
            <w:r w:rsidRPr="00457881">
              <w:rPr>
                <w:rFonts w:ascii="Verdana" w:hAnsi="Verdana" w:cs="Arial"/>
                <w:sz w:val="20"/>
                <w:szCs w:val="20"/>
              </w:rPr>
              <w:t>.</w:t>
            </w:r>
            <w:proofErr w:type="gramStart"/>
            <w:r w:rsidRPr="00457881">
              <w:rPr>
                <w:rFonts w:ascii="Verdana" w:hAnsi="Verdana" w:cs="Arial"/>
                <w:sz w:val="20"/>
                <w:szCs w:val="20"/>
              </w:rPr>
              <w:t>pl</w:t>
            </w:r>
            <w:proofErr w:type="gramEnd"/>
            <w:r w:rsidRPr="00457881">
              <w:rPr>
                <w:rFonts w:ascii="Verdana" w:hAnsi="Verdana" w:cs="Arial"/>
                <w:sz w:val="20"/>
                <w:szCs w:val="20"/>
              </w:rPr>
              <w:t>)</w:t>
            </w:r>
          </w:p>
          <w:p w:rsidR="008E7503" w:rsidRPr="00457881" w:rsidRDefault="00C8307B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Literatura zalecana: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Raporty o stanie środowiska w Polsce</w:t>
            </w:r>
          </w:p>
          <w:p w:rsidR="00A53418" w:rsidRPr="00457881" w:rsidRDefault="00A53418" w:rsidP="0045788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 xml:space="preserve">Stepnowski P., </w:t>
            </w:r>
            <w:proofErr w:type="spellStart"/>
            <w:r w:rsidRPr="00457881">
              <w:rPr>
                <w:rFonts w:ascii="Verdana" w:hAnsi="Verdana" w:cs="Arial"/>
                <w:sz w:val="20"/>
                <w:szCs w:val="20"/>
              </w:rPr>
              <w:t>Synak</w:t>
            </w:r>
            <w:proofErr w:type="spellEnd"/>
            <w:r w:rsidRPr="00457881">
              <w:rPr>
                <w:rFonts w:ascii="Verdana" w:hAnsi="Verdana" w:cs="Arial"/>
                <w:sz w:val="20"/>
                <w:szCs w:val="20"/>
              </w:rPr>
              <w:t xml:space="preserve"> E., Szafranek B., Kaczyński Z., 2010, Monitoring i analityka zanieczyszczeń w środowisku, Wydawnictwo Politechniki Gdańskiej, Gdańsk </w:t>
            </w:r>
          </w:p>
          <w:p w:rsidR="00064511" w:rsidRPr="00457881" w:rsidRDefault="00A53418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 w:cs="Arial"/>
                <w:sz w:val="20"/>
                <w:szCs w:val="20"/>
              </w:rPr>
              <w:t>Wybrane pozycje Biblioteki Monitoringu Środowiska</w:t>
            </w:r>
          </w:p>
        </w:tc>
      </w:tr>
      <w:tr w:rsidR="008E7503" w:rsidRPr="00457881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953673" w:rsidRPr="00457881" w:rsidRDefault="0095367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171E1" w:rsidRPr="00457881" w:rsidRDefault="003A7614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45788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57881">
              <w:rPr>
                <w:rFonts w:ascii="Verdana" w:hAnsi="Verdana"/>
                <w:sz w:val="20"/>
                <w:szCs w:val="20"/>
              </w:rPr>
              <w:t>kolokwium pisemne zaliczeniowe</w:t>
            </w:r>
            <w:r w:rsidR="001B2A40" w:rsidRPr="0045788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>K_</w:t>
            </w:r>
            <w:r w:rsidRPr="00457881">
              <w:rPr>
                <w:rFonts w:ascii="Verdana" w:hAnsi="Verdana"/>
                <w:sz w:val="20"/>
                <w:szCs w:val="20"/>
              </w:rPr>
              <w:t>W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>0</w:t>
            </w:r>
            <w:r w:rsidRPr="00457881">
              <w:rPr>
                <w:rFonts w:ascii="Verdana" w:hAnsi="Verdana"/>
                <w:sz w:val="20"/>
                <w:szCs w:val="20"/>
              </w:rPr>
              <w:t xml:space="preserve">2, 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>K</w:t>
            </w:r>
            <w:r w:rsidRPr="00457881">
              <w:rPr>
                <w:rFonts w:ascii="Verdana" w:hAnsi="Verdana"/>
                <w:sz w:val="20"/>
                <w:szCs w:val="20"/>
              </w:rPr>
              <w:t>W_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>06</w:t>
            </w:r>
            <w:r w:rsidRPr="0045788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>KW_07, KW_08, K_W14, K_W16</w:t>
            </w:r>
          </w:p>
          <w:p w:rsidR="003A7614" w:rsidRPr="00457881" w:rsidRDefault="001B2A40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3A7614" w:rsidRPr="00457881">
              <w:rPr>
                <w:rFonts w:ascii="Verdana" w:hAnsi="Verdana"/>
                <w:sz w:val="20"/>
                <w:szCs w:val="20"/>
              </w:rPr>
              <w:t xml:space="preserve">przygotowanie wystąpienia ustnego (indywidualnego lub grupowego): 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 xml:space="preserve">K_W02, KW_06, KW_07, KW_08, K_W14, K_W16, K_U01, K_U02, K_U04, K_U09, K_U10, </w:t>
            </w:r>
            <w:r w:rsidR="003A7614" w:rsidRPr="00457881">
              <w:rPr>
                <w:rFonts w:ascii="Verdana" w:hAnsi="Verdana"/>
                <w:sz w:val="20"/>
                <w:szCs w:val="20"/>
              </w:rPr>
              <w:t>K_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>K0</w:t>
            </w:r>
            <w:r w:rsidR="003A7614" w:rsidRPr="00457881">
              <w:rPr>
                <w:rFonts w:ascii="Verdana" w:hAnsi="Verdana"/>
                <w:sz w:val="20"/>
                <w:szCs w:val="20"/>
              </w:rPr>
              <w:t>1, K_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>K0</w:t>
            </w:r>
            <w:r w:rsidR="003A7614" w:rsidRPr="00457881">
              <w:rPr>
                <w:rFonts w:ascii="Verdana" w:hAnsi="Verdana"/>
                <w:sz w:val="20"/>
                <w:szCs w:val="20"/>
              </w:rPr>
              <w:t>2, K_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>K05</w:t>
            </w:r>
          </w:p>
          <w:p w:rsidR="008E7503" w:rsidRPr="00457881" w:rsidRDefault="003A7614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 xml:space="preserve">- przygotowanie i zrealizowanie projektu (indywidualnego lub grupowego): </w:t>
            </w:r>
            <w:r w:rsidR="00D171E1" w:rsidRPr="00457881">
              <w:rPr>
                <w:rFonts w:ascii="Verdana" w:hAnsi="Verdana"/>
                <w:sz w:val="20"/>
                <w:szCs w:val="20"/>
              </w:rPr>
              <w:t>K_W02, KW_06, KW_07, KW_08, K_W14, K_W16, K_U01, K_U02, K_U04, K_U09, K_U10, K_K01, K_K02, K_K05</w:t>
            </w:r>
          </w:p>
        </w:tc>
      </w:tr>
      <w:tr w:rsidR="008E7503" w:rsidRPr="00457881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953673" w:rsidRPr="00DE7EE1" w:rsidRDefault="00953673" w:rsidP="00953673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57881" w:rsidRDefault="008E7503" w:rsidP="00457881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 - ciągła kontrola obecności i kontroli postępów w zakresie tematyki zajęć</w:t>
            </w:r>
            <w:r w:rsidR="00F6310A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: dopuszczalna 1 nieobecność na ćwiczeniach</w:t>
            </w:r>
            <w:r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F6310A" w:rsidRPr="00457881" w:rsidRDefault="00F6310A" w:rsidP="00457881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ocena z </w:t>
            </w:r>
            <w:r w:rsidR="003A7614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przygotowanego raportu</w:t>
            </w:r>
            <w:r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– </w:t>
            </w:r>
            <w:r w:rsidR="003A7614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4</w:t>
            </w:r>
            <w:r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0% oceny końcowej</w:t>
            </w:r>
          </w:p>
          <w:p w:rsidR="003A7614" w:rsidRPr="00457881" w:rsidRDefault="003A7614" w:rsidP="00457881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ocena z przygotowanej prezentacji – 20% oceny końcowej</w:t>
            </w:r>
          </w:p>
          <w:p w:rsidR="008E7503" w:rsidRPr="00457881" w:rsidRDefault="008E7503" w:rsidP="00457881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1B2A40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kolokwium zaliczeniowe</w:t>
            </w:r>
            <w:r w:rsidR="003A7614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  <w:r w:rsidR="003A7614" w:rsidRPr="00457881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3A7614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według skali ocen § 31 ust. 1 Regulaminu studiów z testu „otwartego/zamkniętego” 30 pytań w czasie 45 minut (ocena pozytywna to 50% prawidłowych </w:t>
            </w:r>
            <w:proofErr w:type="gramStart"/>
            <w:r w:rsidR="003A7614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odpowiedzi)</w:t>
            </w:r>
            <w:r w:rsidR="00F6310A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3A7614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- 4</w:t>
            </w:r>
            <w:r w:rsidR="00F6310A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0% oceny</w:t>
            </w:r>
            <w:proofErr w:type="gramEnd"/>
            <w:r w:rsidR="00F6310A"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końcowej</w:t>
            </w:r>
          </w:p>
          <w:p w:rsidR="008E7503" w:rsidRPr="00457881" w:rsidRDefault="00F6310A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przystąpienia do egzaminu końcowego jest uzyskanie pozytywnej oceny z ćwiczeń</w:t>
            </w:r>
          </w:p>
        </w:tc>
      </w:tr>
      <w:tr w:rsidR="008E7503" w:rsidRPr="00457881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6BAA" w:rsidRPr="0045788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AA" w:rsidRPr="00457881" w:rsidRDefault="00B06BA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AA" w:rsidRPr="00DE7EE1" w:rsidRDefault="00B06BAA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AA" w:rsidRPr="00DE7EE1" w:rsidRDefault="00B06BAA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457881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5788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57881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457881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0C71D1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457881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- wykład:</w:t>
            </w:r>
            <w:r w:rsidR="00F6310A" w:rsidRPr="0045788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7614" w:rsidRPr="00457881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- ćwiczenia</w:t>
            </w:r>
            <w:r w:rsidR="007D1EF5" w:rsidRPr="00457881">
              <w:rPr>
                <w:rFonts w:ascii="Verdana" w:hAnsi="Verdana"/>
                <w:sz w:val="20"/>
                <w:szCs w:val="20"/>
              </w:rPr>
              <w:t xml:space="preserve"> laboratoryjne</w:t>
            </w:r>
            <w:bookmarkStart w:id="0" w:name="_GoBack"/>
            <w:bookmarkEnd w:id="0"/>
            <w:r w:rsidRPr="00457881">
              <w:rPr>
                <w:rFonts w:ascii="Verdana" w:hAnsi="Verdana"/>
                <w:sz w:val="20"/>
                <w:szCs w:val="20"/>
              </w:rPr>
              <w:t>:</w:t>
            </w:r>
            <w:r w:rsidR="00F6310A" w:rsidRPr="00457881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3A7614" w:rsidRPr="0045788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3A7614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3</w:t>
            </w:r>
            <w:r w:rsidR="00F6310A" w:rsidRPr="00457881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457881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5788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57881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457881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6310A" w:rsidRPr="0045788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7614" w:rsidRPr="00457881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6310A" w:rsidRPr="0045788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7614" w:rsidRPr="00457881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F6310A" w:rsidRPr="0045788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7614" w:rsidRPr="00457881">
              <w:rPr>
                <w:rFonts w:ascii="Verdana" w:hAnsi="Verdana"/>
                <w:sz w:val="20"/>
                <w:szCs w:val="20"/>
              </w:rPr>
              <w:t>25</w:t>
            </w:r>
          </w:p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F6310A" w:rsidRPr="0045788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3A7614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4</w:t>
            </w:r>
            <w:r w:rsidR="00F6310A" w:rsidRPr="00457881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457881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5788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F6310A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45788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5788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8E7503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7881" w:rsidRDefault="00F6310A" w:rsidP="004578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457881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0C71D1"/>
    <w:p w:rsidR="00BC6545" w:rsidRPr="00DE7EE1" w:rsidRDefault="00BC6545" w:rsidP="00BC6545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B06BAA" w:rsidRDefault="00B06BAA"/>
    <w:sectPr w:rsidR="00B06BAA" w:rsidSect="00134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19D8BFB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D25C3"/>
    <w:multiLevelType w:val="hybridMultilevel"/>
    <w:tmpl w:val="1438E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B6EC1"/>
    <w:multiLevelType w:val="hybridMultilevel"/>
    <w:tmpl w:val="747ADD56"/>
    <w:lvl w:ilvl="0" w:tplc="C648621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MDUysrQ0MTI3MjVR0lEKTi0uzszPAykwqgUAyqDMISwAAAA="/>
  </w:docVars>
  <w:rsids>
    <w:rsidRoot w:val="008E7503"/>
    <w:rsid w:val="00064511"/>
    <w:rsid w:val="000C71D1"/>
    <w:rsid w:val="00134668"/>
    <w:rsid w:val="001B2A40"/>
    <w:rsid w:val="00301B1B"/>
    <w:rsid w:val="003A7614"/>
    <w:rsid w:val="004053B5"/>
    <w:rsid w:val="00417CF1"/>
    <w:rsid w:val="004556E6"/>
    <w:rsid w:val="00457881"/>
    <w:rsid w:val="005B78DB"/>
    <w:rsid w:val="00606B57"/>
    <w:rsid w:val="0063126F"/>
    <w:rsid w:val="006556AA"/>
    <w:rsid w:val="006A06B2"/>
    <w:rsid w:val="0070524D"/>
    <w:rsid w:val="007D1EF5"/>
    <w:rsid w:val="008B1D92"/>
    <w:rsid w:val="008E7503"/>
    <w:rsid w:val="00953673"/>
    <w:rsid w:val="0099524F"/>
    <w:rsid w:val="00A53418"/>
    <w:rsid w:val="00A66E97"/>
    <w:rsid w:val="00AD6C47"/>
    <w:rsid w:val="00B06BAA"/>
    <w:rsid w:val="00B115C7"/>
    <w:rsid w:val="00B14693"/>
    <w:rsid w:val="00BB1CBF"/>
    <w:rsid w:val="00BC6545"/>
    <w:rsid w:val="00C04E3A"/>
    <w:rsid w:val="00C22864"/>
    <w:rsid w:val="00C45F7A"/>
    <w:rsid w:val="00C6323D"/>
    <w:rsid w:val="00C650FA"/>
    <w:rsid w:val="00C67908"/>
    <w:rsid w:val="00C8307B"/>
    <w:rsid w:val="00CD3F09"/>
    <w:rsid w:val="00D171E1"/>
    <w:rsid w:val="00D468F3"/>
    <w:rsid w:val="00D64DC7"/>
    <w:rsid w:val="00D83F6D"/>
    <w:rsid w:val="00DE1F6C"/>
    <w:rsid w:val="00EE0FA5"/>
    <w:rsid w:val="00F420C0"/>
    <w:rsid w:val="00F6310A"/>
    <w:rsid w:val="00FE6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lan1">
    <w:name w:val="Plan1"/>
    <w:basedOn w:val="Normalny"/>
    <w:rsid w:val="00FE6C9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wrtext">
    <w:name w:val="wrtext"/>
    <w:basedOn w:val="Domylnaczcionkaakapitu"/>
    <w:rsid w:val="00064511"/>
  </w:style>
  <w:style w:type="paragraph" w:styleId="Akapitzlist">
    <w:name w:val="List Paragraph"/>
    <w:basedOn w:val="Normalny"/>
    <w:uiPriority w:val="34"/>
    <w:qFormat/>
    <w:rsid w:val="00A5341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78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17</cp:revision>
  <dcterms:created xsi:type="dcterms:W3CDTF">2019-04-23T10:04:00Z</dcterms:created>
  <dcterms:modified xsi:type="dcterms:W3CDTF">2021-07-02T08:34:00Z</dcterms:modified>
</cp:coreProperties>
</file>