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133B6C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FC374C" w:rsidRPr="00133B6C" w:rsidRDefault="00FC374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Biologia drobnoustrojów</w:t>
            </w:r>
          </w:p>
          <w:p w:rsidR="008E7503" w:rsidRPr="00133B6C" w:rsidRDefault="00FC374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33B6C">
              <w:rPr>
                <w:rFonts w:ascii="Verdana" w:hAnsi="Verdana"/>
                <w:sz w:val="20"/>
                <w:szCs w:val="20"/>
              </w:rPr>
              <w:t>Microbial</w:t>
            </w:r>
            <w:proofErr w:type="spellEnd"/>
            <w:r w:rsidRPr="00133B6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33B6C">
              <w:rPr>
                <w:rFonts w:ascii="Verdana" w:hAnsi="Verdana"/>
                <w:sz w:val="20"/>
                <w:szCs w:val="20"/>
              </w:rPr>
              <w:t>biology</w:t>
            </w:r>
            <w:proofErr w:type="spellEnd"/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133B6C" w:rsidRDefault="009857D6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133B6C" w:rsidRDefault="003C62E2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33B6C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133B6C" w:rsidRDefault="009857D6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Wydział</w:t>
            </w:r>
            <w:r w:rsidR="00F4132F" w:rsidRPr="00133B6C">
              <w:rPr>
                <w:rFonts w:ascii="Verdana" w:hAnsi="Verdana"/>
                <w:sz w:val="20"/>
                <w:szCs w:val="20"/>
              </w:rPr>
              <w:t xml:space="preserve"> Nauk B</w:t>
            </w:r>
            <w:r w:rsidR="00FC374C" w:rsidRPr="00133B6C">
              <w:rPr>
                <w:rFonts w:ascii="Verdana" w:hAnsi="Verdana"/>
                <w:sz w:val="20"/>
                <w:szCs w:val="20"/>
              </w:rPr>
              <w:t>iologicznych,</w:t>
            </w:r>
            <w:r w:rsidR="00A1462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C62E2" w:rsidRPr="00133B6C">
              <w:rPr>
                <w:rFonts w:ascii="Verdana" w:hAnsi="Verdana"/>
                <w:sz w:val="20"/>
                <w:szCs w:val="20"/>
              </w:rPr>
              <w:t>Zakład</w:t>
            </w:r>
            <w:r w:rsidR="00FC374C" w:rsidRPr="00133B6C">
              <w:rPr>
                <w:rFonts w:ascii="Verdana" w:hAnsi="Verdana"/>
                <w:sz w:val="20"/>
                <w:szCs w:val="20"/>
              </w:rPr>
              <w:t xml:space="preserve"> Ekologii Drobnoustrojów i </w:t>
            </w:r>
            <w:proofErr w:type="spellStart"/>
            <w:r w:rsidR="00A1462F">
              <w:rPr>
                <w:rFonts w:ascii="Verdana" w:hAnsi="Verdana"/>
                <w:sz w:val="20"/>
                <w:szCs w:val="20"/>
              </w:rPr>
              <w:t>Akaroento</w:t>
            </w:r>
            <w:r w:rsidR="007161AE">
              <w:rPr>
                <w:rFonts w:ascii="Verdana" w:hAnsi="Verdana"/>
                <w:sz w:val="20"/>
                <w:szCs w:val="20"/>
              </w:rPr>
              <w:t>mologi</w:t>
            </w:r>
            <w:r w:rsidR="00A1462F">
              <w:rPr>
                <w:rFonts w:ascii="Verdana" w:hAnsi="Verdana"/>
                <w:sz w:val="20"/>
                <w:szCs w:val="20"/>
              </w:rPr>
              <w:t>i</w:t>
            </w:r>
            <w:proofErr w:type="spellEnd"/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133B6C" w:rsidRDefault="000616A6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76-OS-S1-E5-BioDr</w:t>
            </w:r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33B6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DB2C30" w:rsidRPr="00133B6C" w:rsidRDefault="003C62E2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33B6C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Kierunek studiów</w:t>
            </w:r>
            <w:r w:rsidR="00AB3AB2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133B6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33B6C" w:rsidRDefault="009857D6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33B6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133B6C" w:rsidRDefault="003C62E2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133B6C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133B6C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133B6C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133B6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33B6C" w:rsidRDefault="003C62E2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III</w:t>
            </w:r>
            <w:r w:rsidR="000C5820" w:rsidRPr="00133B6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33B6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133B6C" w:rsidRDefault="003C62E2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33B6C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20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Pr="00133B6C" w:rsidRDefault="003C62E2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C374C" w:rsidRPr="00133B6C">
              <w:rPr>
                <w:rFonts w:ascii="Verdana" w:hAnsi="Verdana"/>
                <w:sz w:val="20"/>
                <w:szCs w:val="20"/>
              </w:rPr>
              <w:t>3</w:t>
            </w:r>
            <w:r w:rsidR="000C5820" w:rsidRPr="00133B6C">
              <w:rPr>
                <w:rFonts w:ascii="Verdana" w:hAnsi="Verdana"/>
                <w:sz w:val="20"/>
                <w:szCs w:val="20"/>
              </w:rPr>
              <w:t>0</w:t>
            </w:r>
          </w:p>
          <w:p w:rsidR="003C62E2" w:rsidRPr="00133B6C" w:rsidRDefault="003C62E2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 w:rsidRPr="00133B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C374C" w:rsidRPr="00133B6C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0C5820" w:rsidRPr="00133B6C" w:rsidRDefault="001D10C7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Wykład multimedialny, prezentacja, ćwiczenia praktyczne, wykonywanie zadań samodzielnie, wykonywanie zadań w grupie</w:t>
            </w:r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FC374C" w:rsidRPr="00133B6C" w:rsidRDefault="001D10C7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Koordynator: dr hab</w:t>
            </w:r>
            <w:r w:rsidR="00FC374C" w:rsidRPr="00133B6C">
              <w:rPr>
                <w:rFonts w:ascii="Verdana" w:hAnsi="Verdana"/>
                <w:sz w:val="20"/>
                <w:szCs w:val="20"/>
              </w:rPr>
              <w:t xml:space="preserve">. Dorota </w:t>
            </w:r>
            <w:proofErr w:type="spellStart"/>
            <w:r w:rsidR="00FC374C" w:rsidRPr="00133B6C">
              <w:rPr>
                <w:rFonts w:ascii="Verdana" w:hAnsi="Verdana"/>
                <w:sz w:val="20"/>
                <w:szCs w:val="20"/>
              </w:rPr>
              <w:t>Kiewra</w:t>
            </w:r>
            <w:proofErr w:type="spellEnd"/>
            <w:r w:rsidRPr="00133B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Pr="00133B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AE1B3C" w:rsidRPr="00133B6C" w:rsidRDefault="00AE1B3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Wykłady:</w:t>
            </w:r>
            <w:r w:rsidR="00374A33" w:rsidRPr="00133B6C">
              <w:rPr>
                <w:rFonts w:ascii="Verdana" w:hAnsi="Verdana"/>
                <w:sz w:val="20"/>
                <w:szCs w:val="20"/>
              </w:rPr>
              <w:t xml:space="preserve"> dr hab. Dorota </w:t>
            </w:r>
            <w:proofErr w:type="spellStart"/>
            <w:r w:rsidR="00374A33" w:rsidRPr="00133B6C">
              <w:rPr>
                <w:rFonts w:ascii="Verdana" w:hAnsi="Verdana"/>
                <w:sz w:val="20"/>
                <w:szCs w:val="20"/>
              </w:rPr>
              <w:t>Kiewra</w:t>
            </w:r>
            <w:proofErr w:type="spellEnd"/>
            <w:r w:rsidR="00374A33" w:rsidRPr="00133B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374A33" w:rsidRPr="00133B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0C5820" w:rsidRPr="00133B6C" w:rsidRDefault="00AE1B3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374A33" w:rsidRPr="00133B6C">
              <w:rPr>
                <w:rFonts w:ascii="Verdana" w:hAnsi="Verdana"/>
                <w:sz w:val="20"/>
                <w:szCs w:val="20"/>
              </w:rPr>
              <w:t xml:space="preserve"> dr hab. Dorota </w:t>
            </w:r>
            <w:proofErr w:type="spellStart"/>
            <w:r w:rsidR="00374A33" w:rsidRPr="00133B6C">
              <w:rPr>
                <w:rFonts w:ascii="Verdana" w:hAnsi="Verdana"/>
                <w:sz w:val="20"/>
                <w:szCs w:val="20"/>
              </w:rPr>
              <w:t>Kiewra</w:t>
            </w:r>
            <w:proofErr w:type="spellEnd"/>
            <w:r w:rsidR="00374A33" w:rsidRPr="00133B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374A33" w:rsidRPr="00133B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133B6C" w:rsidRDefault="00FC374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33B6C">
              <w:rPr>
                <w:rFonts w:ascii="Verdana" w:hAnsi="Verdana"/>
                <w:sz w:val="20"/>
                <w:szCs w:val="20"/>
              </w:rPr>
              <w:t>prowadzi</w:t>
            </w:r>
            <w:proofErr w:type="gramEnd"/>
            <w:r w:rsidRPr="00133B6C">
              <w:rPr>
                <w:rFonts w:ascii="Verdana" w:hAnsi="Verdana"/>
                <w:sz w:val="20"/>
                <w:szCs w:val="20"/>
              </w:rPr>
              <w:t xml:space="preserve"> obserwacje mikroskopowe, posiada podstawowe</w:t>
            </w:r>
            <w:r w:rsidR="00AE1B3C" w:rsidRPr="00133B6C">
              <w:rPr>
                <w:rFonts w:ascii="Verdana" w:hAnsi="Verdana"/>
                <w:sz w:val="20"/>
                <w:szCs w:val="20"/>
              </w:rPr>
              <w:t xml:space="preserve"> wiadomości z zakresu biochemii</w:t>
            </w:r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B74EB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133B6C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133B6C" w:rsidRDefault="00FC374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iCs/>
                <w:sz w:val="20"/>
                <w:szCs w:val="20"/>
              </w:rPr>
              <w:t xml:space="preserve">Zapoznanie studentów z biologiczną </w:t>
            </w:r>
            <w:proofErr w:type="gramStart"/>
            <w:r w:rsidRPr="00133B6C">
              <w:rPr>
                <w:rFonts w:ascii="Verdana" w:hAnsi="Verdana"/>
                <w:iCs/>
                <w:sz w:val="20"/>
                <w:szCs w:val="20"/>
              </w:rPr>
              <w:t>rolą jaką</w:t>
            </w:r>
            <w:proofErr w:type="gramEnd"/>
            <w:r w:rsidRPr="00133B6C">
              <w:rPr>
                <w:rFonts w:ascii="Verdana" w:hAnsi="Verdana"/>
                <w:iCs/>
                <w:sz w:val="20"/>
                <w:szCs w:val="20"/>
              </w:rPr>
              <w:t xml:space="preserve"> drobnoustroje odgrywają w środowisku oraz ich rolą chorobotwórczą. Wyrobienie umiejętności posługiwania się podstawowymi technikami pracy w laboratorium mikrobiologicznym i znajomości zasad BHP.</w:t>
            </w:r>
          </w:p>
        </w:tc>
      </w:tr>
      <w:tr w:rsidR="008E7503" w:rsidRPr="00133B6C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A1AD1" w:rsidRPr="00133B6C" w:rsidRDefault="004A1AD1" w:rsidP="00133B6C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33B6C" w:rsidRDefault="00E81E0E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FC374C" w:rsidRPr="00133B6C" w:rsidRDefault="00FC374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Miejsce drobnoustrojów w systematyce biologicznej. Porównanie mikroorganizmów </w:t>
            </w:r>
            <w:proofErr w:type="spellStart"/>
            <w:r w:rsidRPr="00133B6C">
              <w:rPr>
                <w:rFonts w:ascii="Verdana" w:hAnsi="Verdana"/>
                <w:sz w:val="20"/>
                <w:szCs w:val="20"/>
              </w:rPr>
              <w:t>prokariotycznych</w:t>
            </w:r>
            <w:proofErr w:type="spellEnd"/>
            <w:r w:rsidRPr="00133B6C">
              <w:rPr>
                <w:rFonts w:ascii="Verdana" w:hAnsi="Verdana"/>
                <w:sz w:val="20"/>
                <w:szCs w:val="20"/>
              </w:rPr>
              <w:t xml:space="preserve"> i eukariotycznych. </w:t>
            </w:r>
          </w:p>
          <w:p w:rsidR="00FC374C" w:rsidRPr="00133B6C" w:rsidRDefault="00FC374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Różnorodność biologiczna i fizjologiczna drobnoustrojów na przykładzie bakterii i pasożytniczych pierwotniaków. </w:t>
            </w:r>
          </w:p>
          <w:p w:rsidR="00FC374C" w:rsidRPr="00133B6C" w:rsidRDefault="00FC374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Wzajemne oddziaływanie bakterii i innych organizmów, ze szczególnym uwzględnieniem chorobotwórczej roli mikroorganizmów. </w:t>
            </w:r>
          </w:p>
          <w:p w:rsidR="00FC374C" w:rsidRPr="00133B6C" w:rsidRDefault="00FC374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Znaczenie drobnoustrojów w cyklach </w:t>
            </w:r>
            <w:proofErr w:type="spellStart"/>
            <w:r w:rsidRPr="00133B6C">
              <w:rPr>
                <w:rFonts w:ascii="Verdana" w:hAnsi="Verdana"/>
                <w:sz w:val="20"/>
                <w:szCs w:val="20"/>
              </w:rPr>
              <w:t>biogeochemicznych</w:t>
            </w:r>
            <w:proofErr w:type="spellEnd"/>
            <w:r w:rsidRPr="00133B6C">
              <w:rPr>
                <w:rFonts w:ascii="Verdana" w:hAnsi="Verdana"/>
                <w:sz w:val="20"/>
                <w:szCs w:val="20"/>
              </w:rPr>
              <w:t xml:space="preserve">, głównie roli bakterii w krążeniu azotu. </w:t>
            </w:r>
          </w:p>
          <w:p w:rsidR="00FC374C" w:rsidRPr="00133B6C" w:rsidRDefault="00FC374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Wpływ czynników środowiska na bakterie. </w:t>
            </w:r>
          </w:p>
          <w:p w:rsidR="00E81E0E" w:rsidRPr="00133B6C" w:rsidRDefault="00E81E0E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FC374C" w:rsidRPr="00133B6C" w:rsidRDefault="00FC374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Metody badań drobnoustrojów (obserwacje mikroskopowe, podłoża mikrobiologiczne, </w:t>
            </w:r>
            <w:r w:rsidRPr="00133B6C">
              <w:rPr>
                <w:rFonts w:ascii="Verdana" w:hAnsi="Verdana"/>
                <w:sz w:val="20"/>
                <w:szCs w:val="20"/>
              </w:rPr>
              <w:lastRenderedPageBreak/>
              <w:t>techniki posiewu, izolacja czystych hodowli, określenie liczby bakterii w hodowli), sterylizacja, środki dezynfekcyjne</w:t>
            </w:r>
          </w:p>
          <w:p w:rsidR="00FC374C" w:rsidRPr="00133B6C" w:rsidRDefault="00FC374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Wpływ czynników środowiska na bakterie</w:t>
            </w:r>
          </w:p>
          <w:p w:rsidR="000C5820" w:rsidRPr="00133B6C" w:rsidRDefault="000C5820" w:rsidP="00133B6C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133B6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133B6C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33B6C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33B6C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81E0E" w:rsidRPr="00133B6C" w:rsidRDefault="003166C6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W_</w:t>
            </w:r>
            <w:r w:rsidR="00E81E0E" w:rsidRPr="00133B6C">
              <w:rPr>
                <w:rFonts w:ascii="Verdana" w:hAnsi="Verdana"/>
                <w:sz w:val="20"/>
                <w:szCs w:val="20"/>
              </w:rPr>
              <w:t>1</w:t>
            </w:r>
            <w:r w:rsidR="003D45D9" w:rsidRPr="00133B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63A1C" w:rsidRPr="00133B6C">
              <w:rPr>
                <w:rFonts w:ascii="Verdana" w:hAnsi="Verdana"/>
                <w:sz w:val="20"/>
                <w:szCs w:val="20"/>
              </w:rPr>
              <w:t>Opisuje poszczególne grupy drobnoustrojów (wirusy, bakterie, grzyby, pierwotniaki) i ich związki z innymi organizmami (rośliny, zwierzęta i człowiek).</w:t>
            </w:r>
          </w:p>
          <w:p w:rsidR="00E81E0E" w:rsidRPr="00133B6C" w:rsidRDefault="003D45D9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W_2</w:t>
            </w:r>
            <w:r w:rsidR="00A63A1C" w:rsidRPr="00133B6C">
              <w:rPr>
                <w:rFonts w:ascii="Verdana" w:hAnsi="Verdana"/>
                <w:sz w:val="20"/>
                <w:szCs w:val="20"/>
              </w:rPr>
              <w:t xml:space="preserve"> Charakteryzuje pozytywne i negatywne znaczenie drobnoustrojów w przyrodzie i życiu człowieka.</w:t>
            </w:r>
          </w:p>
          <w:p w:rsidR="00E81E0E" w:rsidRPr="00133B6C" w:rsidRDefault="003D45D9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U_1</w:t>
            </w:r>
            <w:r w:rsidR="00A63A1C" w:rsidRPr="00133B6C">
              <w:rPr>
                <w:rFonts w:ascii="Verdana" w:hAnsi="Verdana"/>
                <w:sz w:val="20"/>
                <w:szCs w:val="20"/>
              </w:rPr>
              <w:t xml:space="preserve"> Wykonuje preparaty i prowadzi obserwacje mikroskopowe w celu różnicowania drobnoustrojów. </w:t>
            </w:r>
          </w:p>
          <w:p w:rsidR="00A63A1C" w:rsidRPr="00133B6C" w:rsidRDefault="003D45D9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U_2</w:t>
            </w:r>
            <w:r w:rsidR="00A63A1C" w:rsidRPr="00133B6C">
              <w:rPr>
                <w:rFonts w:ascii="Verdana" w:hAnsi="Verdana"/>
                <w:sz w:val="20"/>
                <w:szCs w:val="20"/>
              </w:rPr>
              <w:t xml:space="preserve"> Stosuje podstawowe techniki hodowli mikroorganizmów in vitro.</w:t>
            </w:r>
          </w:p>
          <w:p w:rsidR="000C5820" w:rsidRPr="00133B6C" w:rsidRDefault="00A63A1C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U_3 Analizuje wpływ czynników fizyc</w:t>
            </w:r>
            <w:r w:rsidR="0003370A" w:rsidRPr="00133B6C">
              <w:rPr>
                <w:rFonts w:ascii="Verdana" w:hAnsi="Verdana"/>
                <w:sz w:val="20"/>
                <w:szCs w:val="20"/>
              </w:rPr>
              <w:t>znych i chemicznych na bakterie.</w:t>
            </w:r>
          </w:p>
          <w:p w:rsidR="000C5820" w:rsidRPr="00133B6C" w:rsidRDefault="003D45D9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K_1</w:t>
            </w:r>
            <w:r w:rsidR="003166C6" w:rsidRPr="00133B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63A1C" w:rsidRPr="00133B6C">
              <w:rPr>
                <w:rFonts w:ascii="Verdana" w:hAnsi="Verdana"/>
                <w:sz w:val="20"/>
                <w:szCs w:val="20"/>
              </w:rPr>
              <w:t>Docenia rolę sterylizacji i dezynfekcji w ochronie zdrowia oraz w b</w:t>
            </w:r>
            <w:r w:rsidR="0003370A" w:rsidRPr="00133B6C">
              <w:rPr>
                <w:rFonts w:ascii="Verdana" w:hAnsi="Verdana"/>
                <w:sz w:val="20"/>
                <w:szCs w:val="20"/>
              </w:rPr>
              <w:t>ezpieczeństwie i higienie pracy.</w:t>
            </w:r>
          </w:p>
          <w:p w:rsidR="003166C6" w:rsidRPr="00133B6C" w:rsidRDefault="003D45D9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A63A1C" w:rsidRPr="00133B6C">
              <w:rPr>
                <w:rFonts w:ascii="Verdana" w:hAnsi="Verdana"/>
                <w:sz w:val="20"/>
                <w:szCs w:val="20"/>
              </w:rPr>
              <w:t>Jest świadomy roli drobnoustrojów w środowisku.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03370A" w:rsidRPr="00133B6C">
              <w:rPr>
                <w:rFonts w:ascii="Verdana" w:hAnsi="Verdana"/>
                <w:sz w:val="20"/>
                <w:szCs w:val="20"/>
              </w:rPr>
              <w:t>:</w:t>
            </w:r>
          </w:p>
          <w:p w:rsidR="0003370A" w:rsidRPr="00133B6C" w:rsidRDefault="0003370A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5010" w:rsidRPr="00133B6C" w:rsidRDefault="00415010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33B6C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K_W</w:t>
            </w:r>
            <w:r w:rsidR="00A63A1C" w:rsidRPr="00133B6C">
              <w:rPr>
                <w:rFonts w:ascii="Verdana" w:hAnsi="Verdana"/>
                <w:sz w:val="20"/>
                <w:szCs w:val="20"/>
              </w:rPr>
              <w:t>17</w:t>
            </w:r>
          </w:p>
          <w:p w:rsidR="00A63A1C" w:rsidRPr="00133B6C" w:rsidRDefault="00A63A1C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63A1C" w:rsidRPr="00133B6C" w:rsidRDefault="00A63A1C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63A1C" w:rsidRPr="00133B6C" w:rsidRDefault="00A63A1C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63A1C" w:rsidRPr="00133B6C" w:rsidRDefault="00A63A1C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33B6C" w:rsidRDefault="000C5820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K_W</w:t>
            </w:r>
            <w:r w:rsidR="0003370A" w:rsidRPr="00133B6C">
              <w:rPr>
                <w:rFonts w:ascii="Verdana" w:hAnsi="Verdana"/>
                <w:sz w:val="20"/>
                <w:szCs w:val="20"/>
              </w:rPr>
              <w:t>09, K_W10</w:t>
            </w:r>
          </w:p>
          <w:p w:rsidR="000C5820" w:rsidRPr="00133B6C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33B6C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63A1C" w:rsidRPr="00133B6C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K_U0</w:t>
            </w:r>
            <w:r w:rsidR="00A63A1C" w:rsidRPr="00133B6C">
              <w:rPr>
                <w:rFonts w:ascii="Verdana" w:hAnsi="Verdana"/>
                <w:sz w:val="20"/>
                <w:szCs w:val="20"/>
              </w:rPr>
              <w:t>8</w:t>
            </w:r>
          </w:p>
          <w:p w:rsidR="00A63A1C" w:rsidRPr="00133B6C" w:rsidRDefault="00A63A1C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63A1C" w:rsidRPr="00133B6C" w:rsidRDefault="00A63A1C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33B6C" w:rsidRDefault="000C5820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K_U0</w:t>
            </w:r>
            <w:r w:rsidR="0003370A" w:rsidRPr="00133B6C">
              <w:rPr>
                <w:rFonts w:ascii="Verdana" w:hAnsi="Verdana"/>
                <w:sz w:val="20"/>
                <w:szCs w:val="20"/>
              </w:rPr>
              <w:t>1</w:t>
            </w:r>
          </w:p>
          <w:p w:rsidR="000C5820" w:rsidRPr="00133B6C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33B6C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K_U0</w:t>
            </w:r>
            <w:r w:rsidR="0003370A" w:rsidRPr="00133B6C">
              <w:rPr>
                <w:rFonts w:ascii="Verdana" w:hAnsi="Verdana"/>
                <w:sz w:val="20"/>
                <w:szCs w:val="20"/>
              </w:rPr>
              <w:t>9</w:t>
            </w:r>
          </w:p>
          <w:p w:rsidR="000C5820" w:rsidRPr="00133B6C" w:rsidRDefault="000C5820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33B6C" w:rsidRDefault="0003370A" w:rsidP="00415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K</w:t>
            </w:r>
            <w:r w:rsidR="000C5820" w:rsidRPr="00133B6C">
              <w:rPr>
                <w:rFonts w:ascii="Verdana" w:hAnsi="Verdana"/>
                <w:sz w:val="20"/>
                <w:szCs w:val="20"/>
              </w:rPr>
              <w:t>_K0</w:t>
            </w:r>
            <w:r w:rsidRPr="00133B6C">
              <w:rPr>
                <w:rFonts w:ascii="Verdana" w:hAnsi="Verdana"/>
                <w:sz w:val="20"/>
                <w:szCs w:val="20"/>
              </w:rPr>
              <w:t>6</w:t>
            </w:r>
          </w:p>
          <w:p w:rsidR="000C5820" w:rsidRPr="00133B6C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133B6C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63A1C" w:rsidRPr="00133B6C" w:rsidRDefault="0003370A" w:rsidP="00A63A1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K_K05</w:t>
            </w:r>
          </w:p>
          <w:p w:rsidR="003166C6" w:rsidRPr="00133B6C" w:rsidRDefault="003166C6" w:rsidP="00A63A1C">
            <w:pPr>
              <w:pStyle w:val="Tekstkomentarza"/>
              <w:rPr>
                <w:rFonts w:ascii="Verdana" w:hAnsi="Verdana"/>
              </w:rPr>
            </w:pPr>
          </w:p>
        </w:tc>
      </w:tr>
      <w:tr w:rsidR="008E7503" w:rsidRPr="00133B6C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662F58" w:rsidRPr="00133B6C" w:rsidRDefault="00662F58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F025F" w:rsidRPr="00133B6C" w:rsidRDefault="00A63A1C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33B6C">
              <w:rPr>
                <w:rFonts w:ascii="Verdana" w:hAnsi="Verdana"/>
                <w:bCs/>
                <w:iCs/>
                <w:sz w:val="20"/>
                <w:szCs w:val="20"/>
              </w:rPr>
              <w:t>Kunicki-Golgfinger</w:t>
            </w:r>
            <w:proofErr w:type="spellEnd"/>
            <w:r w:rsidRPr="00133B6C">
              <w:rPr>
                <w:rFonts w:ascii="Verdana" w:hAnsi="Verdana"/>
                <w:bCs/>
                <w:iCs/>
                <w:sz w:val="20"/>
                <w:szCs w:val="20"/>
              </w:rPr>
              <w:t xml:space="preserve"> W. 2008. </w:t>
            </w:r>
            <w:r w:rsidRPr="00133B6C">
              <w:rPr>
                <w:rFonts w:ascii="Verdana" w:hAnsi="Verdana"/>
                <w:iCs/>
                <w:sz w:val="20"/>
                <w:szCs w:val="20"/>
              </w:rPr>
              <w:t xml:space="preserve">Życie bakterii. </w:t>
            </w:r>
            <w:r w:rsidRPr="00133B6C">
              <w:rPr>
                <w:rFonts w:ascii="Verdana" w:hAnsi="Verdana"/>
                <w:sz w:val="20"/>
                <w:szCs w:val="20"/>
              </w:rPr>
              <w:t>Wydawnictwo Naukowe PWN. (wybrane rozdziały).</w:t>
            </w:r>
          </w:p>
          <w:p w:rsidR="006F025F" w:rsidRPr="00133B6C" w:rsidRDefault="006F025F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33B6C">
              <w:rPr>
                <w:rFonts w:ascii="Verdana" w:hAnsi="Verdana"/>
                <w:sz w:val="20"/>
                <w:szCs w:val="20"/>
              </w:rPr>
              <w:t>Nicklin</w:t>
            </w:r>
            <w:proofErr w:type="spellEnd"/>
            <w:r w:rsidRPr="00133B6C">
              <w:rPr>
                <w:rFonts w:ascii="Verdana" w:hAnsi="Verdana"/>
                <w:sz w:val="20"/>
                <w:szCs w:val="20"/>
              </w:rPr>
              <w:t xml:space="preserve"> J., </w:t>
            </w:r>
            <w:proofErr w:type="spellStart"/>
            <w:r w:rsidRPr="00133B6C">
              <w:rPr>
                <w:rFonts w:ascii="Verdana" w:hAnsi="Verdana"/>
                <w:sz w:val="20"/>
                <w:szCs w:val="20"/>
              </w:rPr>
              <w:t>Graeme-Cook</w:t>
            </w:r>
            <w:proofErr w:type="spellEnd"/>
            <w:r w:rsidRPr="00133B6C">
              <w:rPr>
                <w:rFonts w:ascii="Verdana" w:hAnsi="Verdana"/>
                <w:sz w:val="20"/>
                <w:szCs w:val="20"/>
              </w:rPr>
              <w:t xml:space="preserve"> K., </w:t>
            </w:r>
            <w:proofErr w:type="spellStart"/>
            <w:r w:rsidRPr="00133B6C">
              <w:rPr>
                <w:rFonts w:ascii="Verdana" w:hAnsi="Verdana"/>
                <w:sz w:val="20"/>
                <w:szCs w:val="20"/>
              </w:rPr>
              <w:t>Killington</w:t>
            </w:r>
            <w:proofErr w:type="spellEnd"/>
            <w:r w:rsidRPr="00133B6C">
              <w:rPr>
                <w:rFonts w:ascii="Verdana" w:hAnsi="Verdana"/>
                <w:sz w:val="20"/>
                <w:szCs w:val="20"/>
              </w:rPr>
              <w:t xml:space="preserve"> R. 2006. Mikrobiologia. Krótkie wykłady. Wydawnictwo Naukowe PWN. (wybrane rozdziały).</w:t>
            </w:r>
          </w:p>
          <w:p w:rsidR="006F025F" w:rsidRPr="00133B6C" w:rsidRDefault="006F025F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Doroszkiewicz W. 2006. Ćwiczenia z mikrobiologii ogólnej. Wyd. Uniwersytet Wrocławski. (</w:t>
            </w:r>
            <w:proofErr w:type="gramStart"/>
            <w:r w:rsidRPr="00133B6C">
              <w:rPr>
                <w:rFonts w:ascii="Verdana" w:hAnsi="Verdana"/>
                <w:sz w:val="20"/>
                <w:szCs w:val="20"/>
              </w:rPr>
              <w:t>wybrane</w:t>
            </w:r>
            <w:proofErr w:type="gramEnd"/>
            <w:r w:rsidRPr="00133B6C">
              <w:rPr>
                <w:rFonts w:ascii="Verdana" w:hAnsi="Verdana"/>
                <w:sz w:val="20"/>
                <w:szCs w:val="20"/>
              </w:rPr>
              <w:t xml:space="preserve"> roz</w:t>
            </w:r>
            <w:bookmarkStart w:id="0" w:name="_GoBack"/>
            <w:bookmarkEnd w:id="0"/>
            <w:r w:rsidRPr="00133B6C">
              <w:rPr>
                <w:rFonts w:ascii="Verdana" w:hAnsi="Verdana"/>
                <w:sz w:val="20"/>
                <w:szCs w:val="20"/>
              </w:rPr>
              <w:t>działy)</w:t>
            </w:r>
          </w:p>
          <w:p w:rsidR="00662F58" w:rsidRPr="00133B6C" w:rsidRDefault="00662F58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133B6C" w:rsidRDefault="006F025F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Libudzisz Z., Kowal K., Żakowska Z. 2012. Mikrobiologia techniczna. T I.  Mikroorganizmy i środowiska ich występowania. Wydawnictwo Naukowe PWN. (wybrane rozdziały).</w:t>
            </w:r>
          </w:p>
        </w:tc>
      </w:tr>
      <w:tr w:rsidR="008E7503" w:rsidRPr="00133B6C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262B21" w:rsidRPr="002370E6" w:rsidRDefault="00262B21" w:rsidP="00262B21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6F025F" w:rsidRPr="00133B6C" w:rsidRDefault="000A7D3C" w:rsidP="00133B6C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6F025F" w:rsidRPr="00133B6C">
              <w:rPr>
                <w:rFonts w:ascii="Verdana" w:hAnsi="Verdana"/>
                <w:sz w:val="20"/>
                <w:szCs w:val="20"/>
              </w:rPr>
              <w:t>K_W17, K_W09, K_W10, K_K05</w:t>
            </w:r>
          </w:p>
          <w:p w:rsidR="008E7503" w:rsidRPr="00133B6C" w:rsidRDefault="008E7503" w:rsidP="00133B6C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-</w:t>
            </w:r>
            <w:r w:rsidR="006F025F" w:rsidRPr="00133B6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33B6C">
              <w:rPr>
                <w:rFonts w:ascii="Verdana" w:hAnsi="Verdana"/>
                <w:sz w:val="20"/>
                <w:szCs w:val="20"/>
              </w:rPr>
              <w:t xml:space="preserve">pisemna praca </w:t>
            </w:r>
            <w:r w:rsidR="00341CE6" w:rsidRPr="00133B6C">
              <w:rPr>
                <w:rFonts w:ascii="Verdana" w:hAnsi="Verdana"/>
                <w:sz w:val="20"/>
                <w:szCs w:val="20"/>
              </w:rPr>
              <w:t xml:space="preserve">indywidualna: </w:t>
            </w:r>
            <w:r w:rsidR="006F025F" w:rsidRPr="00133B6C">
              <w:rPr>
                <w:rFonts w:ascii="Verdana" w:hAnsi="Verdana"/>
                <w:sz w:val="20"/>
                <w:szCs w:val="20"/>
              </w:rPr>
              <w:t>K_W17, K_U09, K_K06</w:t>
            </w:r>
          </w:p>
          <w:p w:rsidR="008E7503" w:rsidRPr="00133B6C" w:rsidRDefault="006F025F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- sprawdzian praktyczny indywidualny: K_U08, K_U01</w:t>
            </w:r>
          </w:p>
        </w:tc>
      </w:tr>
      <w:tr w:rsidR="008E7503" w:rsidRPr="00133B6C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62B21" w:rsidRPr="00133B6C" w:rsidRDefault="00262B21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C4856" w:rsidRPr="00133B6C" w:rsidRDefault="007C4856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7C4856" w:rsidRPr="00133B6C" w:rsidRDefault="007C4856" w:rsidP="00133B6C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- egzamin pisemny (zdanie - uzyskanie ponad 50% prawidłowych odpowiedzi)</w:t>
            </w:r>
          </w:p>
          <w:p w:rsidR="0040681A" w:rsidRPr="00133B6C" w:rsidRDefault="0040681A" w:rsidP="00133B6C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33B6C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laboratoryjne:</w:t>
            </w:r>
          </w:p>
          <w:p w:rsidR="00852A1E" w:rsidRPr="00133B6C" w:rsidRDefault="008E7503" w:rsidP="00133B6C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33B6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</w:t>
            </w:r>
            <w:r w:rsidR="00852A1E" w:rsidRPr="00133B6C">
              <w:rPr>
                <w:rFonts w:ascii="Verdana" w:eastAsia="Times New Roman" w:hAnsi="Verdana"/>
                <w:sz w:val="20"/>
                <w:szCs w:val="20"/>
                <w:lang w:eastAsia="pl-PL"/>
              </w:rPr>
              <w:t>i pracy w laboratorium (dopuszczalna jedna usprawiedliwiona nieobecność)</w:t>
            </w:r>
          </w:p>
          <w:p w:rsidR="008E7503" w:rsidRPr="00133B6C" w:rsidRDefault="00852A1E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33B6C">
              <w:rPr>
                <w:rFonts w:ascii="Verdana" w:hAnsi="Verdana"/>
                <w:sz w:val="20"/>
                <w:szCs w:val="20"/>
              </w:rPr>
              <w:t>pisemna praca indywidualna (dwie prace w ciągu zajęć, zaliczenie - uzyskanie ponad 50% prawidłowych odpowiedzi</w:t>
            </w:r>
            <w:proofErr w:type="gramStart"/>
            <w:r w:rsidRPr="00133B6C">
              <w:rPr>
                <w:rFonts w:ascii="Verdana" w:hAnsi="Verdana"/>
                <w:sz w:val="20"/>
                <w:szCs w:val="20"/>
              </w:rPr>
              <w:t>)</w:t>
            </w:r>
            <w:r w:rsidR="008E7503" w:rsidRPr="00133B6C">
              <w:rPr>
                <w:rFonts w:ascii="Verdana" w:hAnsi="Verdana"/>
                <w:sz w:val="20"/>
                <w:szCs w:val="20"/>
              </w:rPr>
              <w:t>,</w:t>
            </w:r>
            <w:r w:rsidR="008E7503" w:rsidRPr="00133B6C">
              <w:rPr>
                <w:rFonts w:ascii="Verdana" w:hAnsi="Verdana"/>
                <w:sz w:val="20"/>
                <w:szCs w:val="20"/>
              </w:rPr>
              <w:br/>
            </w:r>
            <w:r w:rsidR="008E7503" w:rsidRPr="00133B6C"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Pr="00133B6C">
              <w:rPr>
                <w:rFonts w:ascii="Verdana" w:hAnsi="Verdana"/>
                <w:sz w:val="20"/>
                <w:szCs w:val="20"/>
              </w:rPr>
              <w:t>sprawdzian</w:t>
            </w:r>
            <w:proofErr w:type="gramEnd"/>
            <w:r w:rsidRPr="00133B6C">
              <w:rPr>
                <w:rFonts w:ascii="Verdana" w:hAnsi="Verdana"/>
                <w:sz w:val="20"/>
                <w:szCs w:val="20"/>
              </w:rPr>
              <w:t xml:space="preserve"> praktyczny - (dwa w ciągu zajęć - zaliczenie - poprawne wykonanie zadania)</w:t>
            </w:r>
          </w:p>
        </w:tc>
      </w:tr>
      <w:tr w:rsidR="008E7503" w:rsidRPr="00133B6C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644AA1" w:rsidRPr="00133B6C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A1" w:rsidRPr="00133B6C" w:rsidRDefault="00644AA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A1" w:rsidRPr="00DE7EE1" w:rsidRDefault="00644AA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A1" w:rsidRPr="00DE7EE1" w:rsidRDefault="00644AA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133B6C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33B6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33B6C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133B6C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644AA1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33B6C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133B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52A1E" w:rsidRPr="00133B6C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133B6C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133B6C">
              <w:rPr>
                <w:rFonts w:ascii="Verdana" w:hAnsi="Verdana"/>
                <w:sz w:val="20"/>
                <w:szCs w:val="20"/>
              </w:rPr>
              <w:t>:</w:t>
            </w:r>
            <w:r w:rsidR="00852A1E" w:rsidRPr="00133B6C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662F58" w:rsidRPr="00133B6C" w:rsidRDefault="00662F58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- konsultacje:</w:t>
            </w:r>
            <w:r w:rsidR="00852A1E" w:rsidRPr="00133B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10F9" w:rsidRPr="00133B6C">
              <w:rPr>
                <w:rFonts w:ascii="Verdana" w:hAnsi="Verdana"/>
                <w:sz w:val="20"/>
                <w:szCs w:val="20"/>
              </w:rPr>
              <w:t>4</w:t>
            </w:r>
          </w:p>
          <w:p w:rsidR="003166C6" w:rsidRPr="00133B6C" w:rsidRDefault="00662F58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- egzamin:</w:t>
            </w:r>
            <w:r w:rsidR="009610F9" w:rsidRPr="00133B6C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33B6C" w:rsidRDefault="00852A1E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65</w:t>
            </w:r>
          </w:p>
          <w:p w:rsidR="003166C6" w:rsidRPr="00133B6C" w:rsidRDefault="003166C6" w:rsidP="00133B6C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133B6C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33B6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33B6C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133B6C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C41485" w:rsidRPr="00133B6C"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133B6C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52A1E" w:rsidRPr="00133B6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52A1E" w:rsidRPr="00133B6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133B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52A1E" w:rsidRPr="00133B6C">
              <w:rPr>
                <w:rFonts w:ascii="Verdana" w:hAnsi="Verdana"/>
                <w:sz w:val="20"/>
                <w:szCs w:val="20"/>
              </w:rPr>
              <w:t>40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33B6C" w:rsidRDefault="00852A1E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60</w:t>
            </w:r>
          </w:p>
          <w:p w:rsidR="003166C6" w:rsidRPr="00133B6C" w:rsidRDefault="003166C6" w:rsidP="00133B6C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133B6C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33B6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33B6C" w:rsidRDefault="00852A1E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8E7503" w:rsidRPr="00133B6C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33B6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3B6C" w:rsidRDefault="008E7503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33B6C" w:rsidRDefault="00852A1E" w:rsidP="00133B6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33B6C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0425E1"/>
    <w:p w:rsidR="000425E1" w:rsidRPr="00DE7EE1" w:rsidRDefault="000425E1" w:rsidP="000425E1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E51456" w:rsidRDefault="00E51456"/>
    <w:sectPr w:rsidR="00E51456" w:rsidSect="00812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3370A"/>
    <w:rsid w:val="00037E62"/>
    <w:rsid w:val="000425E1"/>
    <w:rsid w:val="000616A6"/>
    <w:rsid w:val="000A7D3C"/>
    <w:rsid w:val="000C5820"/>
    <w:rsid w:val="000C7C36"/>
    <w:rsid w:val="00133B6C"/>
    <w:rsid w:val="001455E5"/>
    <w:rsid w:val="00155C1E"/>
    <w:rsid w:val="001D10C7"/>
    <w:rsid w:val="00262B21"/>
    <w:rsid w:val="00284486"/>
    <w:rsid w:val="00316299"/>
    <w:rsid w:val="003166C6"/>
    <w:rsid w:val="00325050"/>
    <w:rsid w:val="00341CE6"/>
    <w:rsid w:val="00374A33"/>
    <w:rsid w:val="003C62E2"/>
    <w:rsid w:val="003D45D9"/>
    <w:rsid w:val="004053B5"/>
    <w:rsid w:val="0040681A"/>
    <w:rsid w:val="00415010"/>
    <w:rsid w:val="00450608"/>
    <w:rsid w:val="004556E6"/>
    <w:rsid w:val="004859C3"/>
    <w:rsid w:val="004A1AD1"/>
    <w:rsid w:val="004D2D37"/>
    <w:rsid w:val="005B78DB"/>
    <w:rsid w:val="005C6454"/>
    <w:rsid w:val="005E4C49"/>
    <w:rsid w:val="00611B2D"/>
    <w:rsid w:val="00644AA1"/>
    <w:rsid w:val="006556AA"/>
    <w:rsid w:val="00662F58"/>
    <w:rsid w:val="006926DB"/>
    <w:rsid w:val="006A06B2"/>
    <w:rsid w:val="006F025F"/>
    <w:rsid w:val="007161AE"/>
    <w:rsid w:val="00747273"/>
    <w:rsid w:val="007837EA"/>
    <w:rsid w:val="007901BD"/>
    <w:rsid w:val="007C4856"/>
    <w:rsid w:val="007C5E5F"/>
    <w:rsid w:val="00812294"/>
    <w:rsid w:val="00852A1E"/>
    <w:rsid w:val="00852B1B"/>
    <w:rsid w:val="0086544F"/>
    <w:rsid w:val="008B74EB"/>
    <w:rsid w:val="008E7503"/>
    <w:rsid w:val="009610F9"/>
    <w:rsid w:val="009737CC"/>
    <w:rsid w:val="009750A9"/>
    <w:rsid w:val="009857D6"/>
    <w:rsid w:val="0099524F"/>
    <w:rsid w:val="00A1462F"/>
    <w:rsid w:val="00A63A1C"/>
    <w:rsid w:val="00A66E97"/>
    <w:rsid w:val="00A944C5"/>
    <w:rsid w:val="00AB0357"/>
    <w:rsid w:val="00AB3AB2"/>
    <w:rsid w:val="00AE1B3C"/>
    <w:rsid w:val="00BA4F2E"/>
    <w:rsid w:val="00BB1CBF"/>
    <w:rsid w:val="00C04E3A"/>
    <w:rsid w:val="00C22864"/>
    <w:rsid w:val="00C41485"/>
    <w:rsid w:val="00C6323D"/>
    <w:rsid w:val="00D163D1"/>
    <w:rsid w:val="00D64DC7"/>
    <w:rsid w:val="00DB2C30"/>
    <w:rsid w:val="00DD5D5F"/>
    <w:rsid w:val="00E26A5F"/>
    <w:rsid w:val="00E51456"/>
    <w:rsid w:val="00E67FD8"/>
    <w:rsid w:val="00E81E0E"/>
    <w:rsid w:val="00EF7D7B"/>
    <w:rsid w:val="00F4132F"/>
    <w:rsid w:val="00F420C0"/>
    <w:rsid w:val="00F87F26"/>
    <w:rsid w:val="00FC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133B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30</cp:revision>
  <dcterms:created xsi:type="dcterms:W3CDTF">2019-04-12T08:34:00Z</dcterms:created>
  <dcterms:modified xsi:type="dcterms:W3CDTF">2021-07-02T09:11:00Z</dcterms:modified>
</cp:coreProperties>
</file>