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19B5" w14:textId="77777777" w:rsidR="00593D33" w:rsidRDefault="00593D33" w:rsidP="00593D3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6B119B6" w14:textId="454F03E3" w:rsidR="00593D33" w:rsidRPr="0021588C" w:rsidRDefault="00593D33" w:rsidP="006075A0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16B119B7" w14:textId="77777777" w:rsidR="00593D33" w:rsidRPr="00864E2D" w:rsidRDefault="00593D33" w:rsidP="00593D3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593D33" w:rsidRPr="00AF76EC" w14:paraId="16B119BC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B8" w14:textId="77777777" w:rsidR="00593D33" w:rsidRPr="00864E2D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B9" w14:textId="77777777" w:rsidR="00593D33" w:rsidRPr="00864E2D" w:rsidRDefault="00593D33" w:rsidP="002A5B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6B119BA" w14:textId="77777777" w:rsidR="00593D33" w:rsidRPr="0032044F" w:rsidRDefault="00593D33" w:rsidP="002A5BE4">
            <w:pPr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 xml:space="preserve">Przygotowanie pracy dyplomowej (praca </w:t>
            </w:r>
            <w:r w:rsidR="009E5A0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magisterska</w:t>
            </w: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)</w:t>
            </w:r>
          </w:p>
          <w:p w14:paraId="16B119BB" w14:textId="77777777" w:rsidR="00593D33" w:rsidRPr="00670931" w:rsidRDefault="00593D33" w:rsidP="009E5A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Preparation of the thesis (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MSc work</w:t>
            </w: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593D33" w:rsidRPr="00864E2D" w14:paraId="16B119C1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BD" w14:textId="77777777" w:rsidR="00593D33" w:rsidRPr="00B614BC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BE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6B119BF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16B119C0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93D33" w:rsidRPr="00864E2D" w14:paraId="16B119C5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2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3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6B119C4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93D33" w:rsidRPr="00864E2D" w14:paraId="16B119CA" w14:textId="77777777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6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7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6B119C8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14:paraId="16B119C9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593D33" w:rsidRPr="00AF76EC" w14:paraId="16B119CE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B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C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6B119CD" w14:textId="77777777" w:rsidR="00593D33" w:rsidRPr="00AF76EC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F76E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F76EC" w:rsidRPr="00AF76EC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76-OS-AS-S2-E4-PPD</w:t>
            </w:r>
          </w:p>
        </w:tc>
      </w:tr>
      <w:tr w:rsidR="00593D33" w:rsidRPr="00864E2D" w14:paraId="16B119D2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CF" w14:textId="77777777" w:rsidR="00593D33" w:rsidRPr="00AF76EC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0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B119D1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593D33" w:rsidRPr="00864E2D" w14:paraId="16B119D6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3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4" w14:textId="0354EC8B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16B119D5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52499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593D33" w:rsidRPr="00864E2D" w14:paraId="16B119DA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7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8" w14:textId="2C057071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16B119D9" w14:textId="77777777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593D33" w:rsidRPr="00864E2D" w14:paraId="16B119DE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B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C" w14:textId="77777777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6B119DD" w14:textId="77777777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593D33" w:rsidRPr="00864E2D" w14:paraId="16B119E2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DF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0" w14:textId="77777777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6B119E1" w14:textId="77777777"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593D33" w:rsidRPr="00864E2D" w14:paraId="16B119E8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3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4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6B119E5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16B119E6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6B119E7" w14:textId="77777777" w:rsidR="00593D33" w:rsidRPr="00670E9A" w:rsidRDefault="00593D33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pisanie pracy pisemnej dyplomowej), dyskusja nad problemami postawionymi w pracy magisterskiej z opiekunem/promotorem, przygotowanie i powtórzenie materiału do egzaminu magisterskiego</w:t>
            </w:r>
          </w:p>
        </w:tc>
      </w:tr>
      <w:tr w:rsidR="00593D33" w:rsidRPr="00864E2D" w14:paraId="16B119EE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9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A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6B119EB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14:paraId="16B119EC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  <w:p w14:paraId="16B119ED" w14:textId="77777777" w:rsidR="00593D33" w:rsidRPr="00D17E42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2044F">
              <w:rPr>
                <w:rFonts w:ascii="Verdana" w:hAnsi="Verdana"/>
                <w:sz w:val="20"/>
                <w:szCs w:val="20"/>
              </w:rPr>
              <w:t>Egzamin magisterski przed Komisją odpowiednio na WNB lub WNZ</w:t>
            </w:r>
            <w:r>
              <w:rPr>
                <w:rFonts w:ascii="Verdana" w:hAnsi="Verdana"/>
                <w:sz w:val="20"/>
                <w:szCs w:val="20"/>
              </w:rPr>
              <w:t>KS</w:t>
            </w:r>
          </w:p>
        </w:tc>
      </w:tr>
      <w:tr w:rsidR="00593D33" w:rsidRPr="00864E2D" w14:paraId="16B119F2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EF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F0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6B119F1" w14:textId="77777777" w:rsidR="00593D33" w:rsidRPr="00594825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zbierania materiału, posługiwania się materiałami wtórnymi, procedury pracy badawczej i zasady pisania pracy dyplomowej; umiejętności </w:t>
            </w:r>
            <w:r w:rsidRPr="0059482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wykorzystania zdobytych wiadomości specjalistycznych do obecnych/przyszłych własnych badań naukowych.</w:t>
            </w:r>
          </w:p>
        </w:tc>
      </w:tr>
      <w:tr w:rsidR="00593D33" w:rsidRPr="00864E2D" w14:paraId="16B119F6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F3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F4" w14:textId="63C037E9" w:rsidR="00593D33" w:rsidRPr="00864E2D" w:rsidRDefault="00593D33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3B776D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16B119F5" w14:textId="77777777" w:rsidR="00593D33" w:rsidRPr="00594825" w:rsidRDefault="00593D33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licencjackiej;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593D33" w:rsidRPr="00864E2D" w14:paraId="16B11A00" w14:textId="77777777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F7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9F8" w14:textId="77777777" w:rsidR="00593D33" w:rsidRPr="00594825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16B119F9" w14:textId="77777777"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dyplomowej. </w:t>
            </w:r>
          </w:p>
          <w:p w14:paraId="16B119FA" w14:textId="77777777"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związanych z: </w:t>
            </w:r>
          </w:p>
          <w:p w14:paraId="16B119FB" w14:textId="77777777"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planowaniem własnych obserwacji i eksperymentów (będ</w:t>
            </w:r>
            <w:r>
              <w:rPr>
                <w:rFonts w:ascii="Verdana" w:hAnsi="Verdana"/>
                <w:sz w:val="20"/>
                <w:szCs w:val="20"/>
              </w:rPr>
              <w:t xml:space="preserve">ących podstawą pracy naukowej); </w:t>
            </w:r>
          </w:p>
          <w:p w14:paraId="16B119FC" w14:textId="77777777"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gromadzeniem, analizą i interpretacją danych zarówno literatur</w:t>
            </w:r>
            <w:r>
              <w:rPr>
                <w:rFonts w:ascii="Verdana" w:hAnsi="Verdana"/>
                <w:sz w:val="20"/>
                <w:szCs w:val="20"/>
              </w:rPr>
              <w:t>owych jak i własnych;</w:t>
            </w:r>
          </w:p>
          <w:p w14:paraId="16B119FD" w14:textId="77777777"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14:paraId="16B119FE" w14:textId="77777777"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14:paraId="16B119FF" w14:textId="77777777" w:rsidR="00593D33" w:rsidRPr="00594825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14:paraId="16B11A2A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01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16B11A02" w14:textId="395AE35E"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441713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16B11A03" w14:textId="77777777"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14:paraId="16B11A04" w14:textId="77777777" w:rsidR="00593D33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14:paraId="16B11A05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14:paraId="16B11A06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07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14:paraId="16B11A08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09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3 - zna ogólne założenia tekstu naukowego, pisania esejów, raportu, przeglądów literatury, wygłaszania referatów oraz pisania pracy</w:t>
            </w:r>
          </w:p>
          <w:p w14:paraId="16B11A0A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0B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14:paraId="16B11A0C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14:paraId="16B11A0D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0E" w14:textId="77777777"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14:paraId="16B11A0F" w14:textId="77777777"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14:paraId="16B11A10" w14:textId="77777777" w:rsidR="00593D33" w:rsidRPr="00350A54" w:rsidRDefault="00593D33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16B11A11" w14:textId="4B4CD212"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441713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 </w:t>
            </w:r>
          </w:p>
          <w:p w14:paraId="16B11A12" w14:textId="77777777"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16B11A13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14:paraId="16B11A14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5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6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16B11A17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8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9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A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14:paraId="16B11A1B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C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D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E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1F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16B11A20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</w:t>
            </w:r>
          </w:p>
          <w:p w14:paraId="16B11A21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22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23" w14:textId="77777777"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16B11A24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25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26" w14:textId="77777777"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16B11A27" w14:textId="77777777" w:rsidR="00593D33" w:rsidRPr="00D420D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16B11A28" w14:textId="77777777" w:rsidR="00593D33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14:paraId="16B11A29" w14:textId="77777777" w:rsidR="00593D33" w:rsidRPr="00350A54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593D33" w:rsidRPr="00D420D3" w14:paraId="16B11A30" w14:textId="77777777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2B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2C" w14:textId="77777777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6B11A2D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6B11A2E" w14:textId="77777777" w:rsidR="00593D33" w:rsidRPr="002A5BE4" w:rsidRDefault="00593D33" w:rsidP="00DF1434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lastRenderedPageBreak/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16B11A2F" w14:textId="77777777" w:rsidR="00593D33" w:rsidRPr="00D420D3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14:paraId="16B11A34" w14:textId="77777777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1" w14:textId="77777777" w:rsidR="00593D33" w:rsidRPr="00D420D3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2" w14:textId="77777777" w:rsidR="00593D33" w:rsidRPr="00816722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6B11A33" w14:textId="77777777" w:rsidR="00593D33" w:rsidRPr="005E1DDD" w:rsidRDefault="00593D33" w:rsidP="009E5A0F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Zaliczenie przez opiekuna pracy magisterskiej na podstawie stopnia zaawansowania prac nad pracą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magisterską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 + Napisanie pracy magisterskiej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9E5A0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</w:t>
            </w:r>
          </w:p>
        </w:tc>
      </w:tr>
      <w:tr w:rsidR="00593D33" w:rsidRPr="00864E2D" w14:paraId="16B11A3A" w14:textId="77777777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5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6" w14:textId="77777777"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B11A37" w14:textId="77777777" w:rsidR="00593D33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Zaliczenie na ocenę minimum dostateczną (3.0) jest jednoznaczne z napisaniem i przygotowaniem przez studenta pracy magisterskiej zaakceptowanej przez promotora i gotowej do wprowadzenia do APD oraz poddania procesowi recenzji.</w:t>
            </w:r>
          </w:p>
          <w:p w14:paraId="16B11A38" w14:textId="77777777" w:rsidR="00593D33" w:rsidRPr="0078309B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 uzyskaniu dwóch pozytywnych (min. ocena 3.0) recenzji (promotora i recenzenta) magistrant/magistrantka dopuszczany/dopuszczana jest do egzaminu magisterskiego.</w:t>
            </w:r>
          </w:p>
          <w:p w14:paraId="16B11A39" w14:textId="77777777" w:rsidR="00593D33" w:rsidRPr="00864E2D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14:paraId="16B11A3D" w14:textId="77777777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B" w14:textId="77777777"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C" w14:textId="07C9F513"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097232" w:rsidRPr="00864E2D" w14:paraId="16B11A41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A3E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3F" w14:textId="519A61A7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0" w14:textId="2AA12154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097232" w:rsidRPr="00864E2D" w14:paraId="16B11A47" w14:textId="77777777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A42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3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6B11A44" w14:textId="77777777" w:rsidR="00097232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 promotora z magistrantem/magistrantką:100</w:t>
            </w:r>
          </w:p>
          <w:p w14:paraId="16B11A45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6" w14:textId="77777777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097232" w:rsidRPr="00864E2D" w14:paraId="16B11A4C" w14:textId="77777777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A48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9" w14:textId="049DE179" w:rsidR="00097232" w:rsidRDefault="00097232" w:rsidP="0009723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B11A4A" w14:textId="77777777" w:rsidR="00097232" w:rsidRPr="00864E2D" w:rsidRDefault="00097232" w:rsidP="0009723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studenta:400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B" w14:textId="77777777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097232" w:rsidRPr="00864E2D" w14:paraId="16B11A50" w14:textId="77777777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A4D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E" w14:textId="77777777" w:rsidR="00097232" w:rsidRPr="00864E2D" w:rsidRDefault="00097232" w:rsidP="0009723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4F" w14:textId="77777777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500</w:t>
            </w:r>
          </w:p>
        </w:tc>
      </w:tr>
      <w:tr w:rsidR="00097232" w:rsidRPr="00864E2D" w14:paraId="16B11A54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A51" w14:textId="77777777" w:rsidR="00097232" w:rsidRPr="00864E2D" w:rsidRDefault="00097232" w:rsidP="0009723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52" w14:textId="77777777" w:rsidR="00097232" w:rsidRPr="00864E2D" w:rsidRDefault="00097232" w:rsidP="0009723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A53" w14:textId="77777777" w:rsidR="00097232" w:rsidRPr="00864E2D" w:rsidRDefault="00097232" w:rsidP="0009723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14:paraId="16B11A55" w14:textId="77777777" w:rsidR="00593D33" w:rsidRDefault="00593D33" w:rsidP="00593D33"/>
    <w:p w14:paraId="16B11A56" w14:textId="77777777" w:rsidR="007D34E8" w:rsidRDefault="007D34E8"/>
    <w:sectPr w:rsidR="007D34E8" w:rsidSect="00AA1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43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126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S3NDYxNrM0Nbc0MzNV0lEKTi0uzszPAykwrAUApPeZMywAAAA="/>
  </w:docVars>
  <w:rsids>
    <w:rsidRoot w:val="00593D33"/>
    <w:rsid w:val="00097232"/>
    <w:rsid w:val="00127F6B"/>
    <w:rsid w:val="002A5BE4"/>
    <w:rsid w:val="003B776D"/>
    <w:rsid w:val="00441713"/>
    <w:rsid w:val="00521922"/>
    <w:rsid w:val="00593D33"/>
    <w:rsid w:val="006075A0"/>
    <w:rsid w:val="006D6A1E"/>
    <w:rsid w:val="00741CB0"/>
    <w:rsid w:val="00752499"/>
    <w:rsid w:val="007B38F3"/>
    <w:rsid w:val="007C3BAF"/>
    <w:rsid w:val="007D34E8"/>
    <w:rsid w:val="00924AEC"/>
    <w:rsid w:val="009411AB"/>
    <w:rsid w:val="009E5A0F"/>
    <w:rsid w:val="00AA36CD"/>
    <w:rsid w:val="00AF76EC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19B3"/>
  <w15:docId w15:val="{F9A3C2F9-1260-4E33-9BDD-5FF5B756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D3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10</cp:revision>
  <dcterms:created xsi:type="dcterms:W3CDTF">2019-04-15T16:50:00Z</dcterms:created>
  <dcterms:modified xsi:type="dcterms:W3CDTF">2023-03-17T09:49:00Z</dcterms:modified>
</cp:coreProperties>
</file>