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4663C" w14:textId="77777777" w:rsidR="00EA0D1B" w:rsidRPr="00B1243B" w:rsidRDefault="00EA0D1B" w:rsidP="00B1243B">
      <w:pPr>
        <w:pStyle w:val="Nagwek2"/>
        <w:jc w:val="center"/>
        <w:rPr>
          <w:rFonts w:ascii="Verdana" w:eastAsia="Times New Roman" w:hAnsi="Verdana"/>
          <w:b/>
          <w:bCs/>
          <w:color w:val="auto"/>
          <w:sz w:val="20"/>
          <w:szCs w:val="20"/>
          <w:lang w:eastAsia="pl-PL"/>
        </w:rPr>
      </w:pPr>
      <w:r w:rsidRPr="00B1243B">
        <w:rPr>
          <w:rFonts w:ascii="Verdana" w:eastAsia="Times New Roman" w:hAnsi="Verdana"/>
          <w:b/>
          <w:bCs/>
          <w:color w:val="auto"/>
          <w:sz w:val="20"/>
          <w:szCs w:val="20"/>
          <w:lang w:eastAsia="pl-PL"/>
        </w:rPr>
        <w:t>SYLABUS PRZEDMIOTU/MODUŁU ZAJĘĆ*</w:t>
      </w:r>
    </w:p>
    <w:tbl>
      <w:tblPr>
        <w:tblW w:w="99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916"/>
        <w:gridCol w:w="509"/>
        <w:gridCol w:w="4017"/>
      </w:tblGrid>
      <w:tr w:rsidR="00D71124" w:rsidRPr="00D71124" w14:paraId="02CF571B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001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223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Nazwa przedmiotu/modułu w języku polskim oraz angielskim</w:t>
            </w:r>
          </w:p>
          <w:p w14:paraId="79E9344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Identyfikacja i bilansowanie zanieczyszczeń</w:t>
            </w:r>
          </w:p>
          <w:p w14:paraId="0286A75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Identification</w:t>
            </w:r>
            <w:proofErr w:type="spellEnd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balance</w:t>
            </w:r>
            <w:proofErr w:type="spellEnd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of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pollution</w:t>
            </w:r>
            <w:proofErr w:type="spellEnd"/>
          </w:p>
        </w:tc>
      </w:tr>
      <w:tr w:rsidR="00D71124" w:rsidRPr="00D71124" w14:paraId="4B9F79C7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62C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5C9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Dyscyplina </w:t>
            </w:r>
          </w:p>
          <w:p w14:paraId="07365D2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Nauki o Ziemi i środowisku</w:t>
            </w:r>
          </w:p>
        </w:tc>
      </w:tr>
      <w:tr w:rsidR="00D71124" w:rsidRPr="00D71124" w14:paraId="1E2E6792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A96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98C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Język wykładowy</w:t>
            </w:r>
          </w:p>
          <w:p w14:paraId="70AFAA8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Język polski</w:t>
            </w:r>
          </w:p>
        </w:tc>
      </w:tr>
      <w:tr w:rsidR="00D71124" w:rsidRPr="00D71124" w14:paraId="6C5F0B16" w14:textId="77777777" w:rsidTr="00A3199D">
        <w:trPr>
          <w:trHeight w:val="4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143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8E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Jednostka prowadząca przedmiot</w:t>
            </w:r>
          </w:p>
          <w:p w14:paraId="2E66C97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WNZKS, Instytut Nauk Geologicznych, Zakład Petrologii Eksperymentalnej</w:t>
            </w:r>
          </w:p>
          <w:p w14:paraId="384C90E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WNZKS, Instytut Nauk Geologicznych, Zakład Geologii Stosowanej, Geochemii i Gospodarki Środowiskiem</w:t>
            </w:r>
          </w:p>
        </w:tc>
      </w:tr>
      <w:tr w:rsidR="00D71124" w:rsidRPr="00D71124" w14:paraId="7B1F16F2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34CB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158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Kod przedmiotu/modułu</w:t>
            </w:r>
          </w:p>
          <w:p w14:paraId="1464D3D4" w14:textId="77777777" w:rsidR="00C41864" w:rsidRPr="00D71124" w:rsidRDefault="00051679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76-OS-S2-E1-IBiZan</w:t>
            </w:r>
          </w:p>
        </w:tc>
      </w:tr>
      <w:tr w:rsidR="00D71124" w:rsidRPr="00D71124" w14:paraId="358BAE5F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453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2544" w14:textId="77777777" w:rsidR="00C41864" w:rsidRPr="00D71124" w:rsidRDefault="00C41864" w:rsidP="00D71124">
            <w:pPr>
              <w:pStyle w:val="Nagwek2"/>
              <w:rPr>
                <w:rFonts w:ascii="Verdana" w:hAnsi="Verdana"/>
                <w:i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Rodzaj przedmiotu/modułu </w:t>
            </w:r>
            <w:r w:rsidRPr="00D71124">
              <w:rPr>
                <w:rFonts w:ascii="Verdana" w:hAnsi="Verdana"/>
                <w:i/>
                <w:color w:val="auto"/>
                <w:sz w:val="20"/>
                <w:szCs w:val="20"/>
              </w:rPr>
              <w:t>(obowiązkowy lub do wyboru)</w:t>
            </w:r>
          </w:p>
          <w:p w14:paraId="7341920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Obowiązkowy</w:t>
            </w:r>
          </w:p>
        </w:tc>
      </w:tr>
      <w:tr w:rsidR="00D71124" w:rsidRPr="00D71124" w14:paraId="499E711A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435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F9E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Kierunek studiów (specjalność)</w:t>
            </w:r>
            <w:r w:rsidR="0047250F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* </w:t>
            </w:r>
          </w:p>
          <w:p w14:paraId="71684EA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Ochrona środowiska (Analityka środowiskowa</w:t>
            </w:r>
            <w:r w:rsidR="007764A9" w:rsidRPr="00D71124">
              <w:rPr>
                <w:rFonts w:ascii="Verdana" w:hAnsi="Verdana"/>
                <w:color w:val="auto"/>
                <w:sz w:val="20"/>
                <w:szCs w:val="20"/>
              </w:rPr>
              <w:t>, Ocena oddziaływania na środowisko)</w:t>
            </w:r>
          </w:p>
        </w:tc>
      </w:tr>
      <w:tr w:rsidR="00D71124" w:rsidRPr="00D71124" w14:paraId="664B4F96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C5D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A951" w14:textId="77777777" w:rsidR="00D45636" w:rsidRPr="00D71124" w:rsidRDefault="00C41864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Poziom studiów </w:t>
            </w:r>
            <w:r w:rsidR="00D45636" w:rsidRPr="00D71124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(I stopień*, II stopień*, jednolite studia magisterskie*)</w:t>
            </w:r>
            <w:r w:rsidR="00D45636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 </w:t>
            </w:r>
          </w:p>
          <w:p w14:paraId="6763449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II stopień</w:t>
            </w:r>
          </w:p>
        </w:tc>
      </w:tr>
      <w:tr w:rsidR="00D71124" w:rsidRPr="00D71124" w14:paraId="192F2DE7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706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2D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Rok studiów </w:t>
            </w:r>
            <w:r w:rsidRPr="00D71124">
              <w:rPr>
                <w:rFonts w:ascii="Verdana" w:hAnsi="Verdana"/>
                <w:i/>
                <w:color w:val="auto"/>
                <w:sz w:val="20"/>
                <w:szCs w:val="20"/>
              </w:rPr>
              <w:t>(jeśli obowiązuje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)</w:t>
            </w:r>
          </w:p>
          <w:p w14:paraId="76C9076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</w:t>
            </w:r>
          </w:p>
        </w:tc>
      </w:tr>
      <w:tr w:rsidR="00D71124" w:rsidRPr="00D71124" w14:paraId="68ADFFC1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C51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0853" w14:textId="77777777" w:rsidR="00C41864" w:rsidRPr="00D71124" w:rsidRDefault="00C41864" w:rsidP="00D71124">
            <w:pPr>
              <w:pStyle w:val="Nagwek2"/>
              <w:rPr>
                <w:rFonts w:ascii="Verdana" w:hAnsi="Verdana"/>
                <w:i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Semestr </w:t>
            </w:r>
            <w:r w:rsidRPr="00D71124">
              <w:rPr>
                <w:rFonts w:ascii="Verdana" w:hAnsi="Verdana"/>
                <w:i/>
                <w:color w:val="auto"/>
                <w:sz w:val="20"/>
                <w:szCs w:val="20"/>
              </w:rPr>
              <w:t>(zimowy lub letni)</w:t>
            </w:r>
          </w:p>
          <w:p w14:paraId="1A6D284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Zimowy</w:t>
            </w:r>
          </w:p>
        </w:tc>
      </w:tr>
      <w:tr w:rsidR="00D71124" w:rsidRPr="00D71124" w14:paraId="00488231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8D8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EB3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Forma zajęć i liczba godzin</w:t>
            </w:r>
            <w:r w:rsidR="00BE5C95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BE5C95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(w tym liczba godzin zajęć online*) </w:t>
            </w:r>
          </w:p>
          <w:p w14:paraId="53A9F33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Wykład: 20</w:t>
            </w:r>
          </w:p>
          <w:p w14:paraId="39E58B0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Ćwiczenia: 30</w:t>
            </w:r>
          </w:p>
          <w:p w14:paraId="361489C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Metody uczenia się</w:t>
            </w:r>
          </w:p>
          <w:p w14:paraId="4CF579A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Wykład multimedialny, ćwiczenia praktyczne, wykonywanie zadań samodzielnie, wykonywanie zadań w grupie, wykonanie raportów. </w:t>
            </w:r>
          </w:p>
        </w:tc>
      </w:tr>
      <w:tr w:rsidR="00D71124" w:rsidRPr="00D71124" w14:paraId="3F594D52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DB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338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Imię, nazwisko, tytuł/stopień naukowy osoby prowadzącej zajęcia</w:t>
            </w:r>
          </w:p>
          <w:p w14:paraId="7D10A41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Koordynator: dr hab. prof.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Jakub </w:t>
            </w:r>
            <w:proofErr w:type="spellStart"/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>Kierczak</w:t>
            </w:r>
            <w:proofErr w:type="spellEnd"/>
          </w:p>
          <w:p w14:paraId="0275308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Wykładowca:  dr hab. prof.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,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Jakub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Kierczak</w:t>
            </w:r>
            <w:proofErr w:type="spellEnd"/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, dr Łukasz Pleśniak, dr hab. prof. </w:t>
            </w:r>
            <w:proofErr w:type="spellStart"/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>, Maciej Górka</w:t>
            </w:r>
          </w:p>
          <w:p w14:paraId="64D44B4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Prowadzący ćwiczenia: dr Łukasz Pleśniak, dr hab. prof.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. Jakub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Kierczak</w:t>
            </w:r>
            <w:proofErr w:type="spellEnd"/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, dr hab. prof. </w:t>
            </w:r>
            <w:proofErr w:type="spellStart"/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>UWr</w:t>
            </w:r>
            <w:proofErr w:type="spellEnd"/>
            <w:r w:rsidR="00177EFB" w:rsidRPr="00D71124">
              <w:rPr>
                <w:rFonts w:ascii="Verdana" w:hAnsi="Verdana"/>
                <w:color w:val="auto"/>
                <w:sz w:val="20"/>
                <w:szCs w:val="20"/>
              </w:rPr>
              <w:t>, Maciej Górka</w:t>
            </w:r>
          </w:p>
        </w:tc>
      </w:tr>
      <w:tr w:rsidR="00D71124" w:rsidRPr="00D71124" w14:paraId="14A830BD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21C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753C" w14:textId="77777777" w:rsidR="00C41864" w:rsidRPr="00D71124" w:rsidRDefault="00C41864" w:rsidP="00D71124">
            <w:pPr>
              <w:pStyle w:val="Nagwek2"/>
              <w:rPr>
                <w:rFonts w:ascii="Verdana" w:hAnsi="Verdana"/>
                <w:i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6DF6EB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Podstawy wiedzy dotyczącej fundamentów nauk przyrodniczych (fizyki, chemii, na poziomie  rozumienia zjawisk i procesów fizyko-chemicznych w środowisku) oraz praca w środowisku GIS.</w:t>
            </w:r>
            <w:r w:rsidR="00934532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</w:tc>
      </w:tr>
      <w:tr w:rsidR="00D71124" w:rsidRPr="00D71124" w14:paraId="122FE3F7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819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BA9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Cele </w:t>
            </w:r>
            <w:r w:rsidR="00916E76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kształcenia dla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przedmiotu</w:t>
            </w:r>
          </w:p>
          <w:p w14:paraId="7A8D6E9F" w14:textId="77777777" w:rsidR="00934532" w:rsidRPr="00D71124" w:rsidRDefault="00934532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Student po ukończeniu kursu powinien posiadać wiedzę i kompetencje społeczne </w:t>
            </w:r>
            <w:r w:rsidR="00672995" w:rsidRPr="00D71124">
              <w:rPr>
                <w:rFonts w:ascii="Verdana" w:hAnsi="Verdana"/>
                <w:color w:val="auto"/>
                <w:sz w:val="20"/>
                <w:szCs w:val="20"/>
              </w:rPr>
              <w:t>d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otyczące rodzajów i źródeł zanieczyszczenia atmosfery oraz metod ich pomiaru i </w:t>
            </w:r>
            <w:r w:rsidR="002B2701" w:rsidRPr="00D71124">
              <w:rPr>
                <w:rFonts w:ascii="Verdana" w:hAnsi="Verdana"/>
                <w:color w:val="auto"/>
                <w:sz w:val="20"/>
                <w:szCs w:val="20"/>
              </w:rPr>
              <w:t>m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onitorowania. Student po ukończeniu kursu powinien posiadać umiejętności wykonywania obliczeń/rozwiązywania problemów badawczych dotyczących zasięgu rozprzestrzeniania się zanieczyszczeń pyłowych i gazowych w atmosferycznych, ich rodzaju, czasu trwania etc.</w:t>
            </w:r>
          </w:p>
          <w:p w14:paraId="1ED9D14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Przygotowanie studenta do samodzielnego wykonywania opracowań mających na celu ocenę stopnia zanieczyszczenia gleb oraz osadów metalami ciężkimi z uwzględnieniem obowiązujących aktów prawnych oraz metod opisywanych w literaturze naukowej.</w:t>
            </w:r>
          </w:p>
          <w:p w14:paraId="253F8DCE" w14:textId="77777777" w:rsidR="00934532" w:rsidRPr="00D71124" w:rsidRDefault="00934532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</w:tr>
      <w:tr w:rsidR="00D71124" w:rsidRPr="00D71124" w14:paraId="400F69D8" w14:textId="77777777" w:rsidTr="00A3199D">
        <w:trPr>
          <w:trHeight w:val="7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432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54B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Treści programowe </w:t>
            </w:r>
          </w:p>
          <w:p w14:paraId="17F5C6E0" w14:textId="77777777" w:rsidR="00DD20A3" w:rsidRPr="00D77738" w:rsidRDefault="00DD20A3" w:rsidP="00D71124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D77738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t>- realizowane w sposób tradycyjny (T)* </w:t>
            </w:r>
          </w:p>
          <w:p w14:paraId="4ADB4369" w14:textId="77777777" w:rsidR="00DD20A3" w:rsidRPr="00D77738" w:rsidRDefault="00DD20A3" w:rsidP="00D71124">
            <w:pPr>
              <w:pStyle w:val="Nagwek2"/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</w:pPr>
            <w:r w:rsidRPr="00D77738">
              <w:rPr>
                <w:rFonts w:ascii="Verdana" w:eastAsia="Times New Roman" w:hAnsi="Verdana"/>
                <w:color w:val="auto"/>
                <w:sz w:val="16"/>
                <w:szCs w:val="16"/>
                <w:lang w:eastAsia="pl-PL"/>
              </w:rPr>
              <w:t>- realizowane online (O)* </w:t>
            </w:r>
          </w:p>
          <w:p w14:paraId="58B5EA4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55E9D5E0" w14:textId="77777777" w:rsidR="00934532" w:rsidRPr="00D71124" w:rsidRDefault="00C41864" w:rsidP="00D71124">
            <w:pPr>
              <w:pStyle w:val="Nagwek2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1. </w:t>
            </w:r>
            <w:r w:rsidR="00934532"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Podstawy fizyki i chemii atmosfery; mechanizmy oddziaływań zanieczyszczeń: SO2, O3, NO2.</w:t>
            </w:r>
          </w:p>
          <w:p w14:paraId="06BEC6AC" w14:textId="77777777" w:rsidR="00934532" w:rsidRPr="00D71124" w:rsidRDefault="00934532" w:rsidP="00D71124">
            <w:pPr>
              <w:pStyle w:val="Nagwek2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2. Mechanizmy oddziaływań zanieczyszczeń: CO, pyły, zanieczyszczenia organiczne; rozprzestrzenienie się zanieczyszczeń w powietrzu.</w:t>
            </w:r>
          </w:p>
          <w:p w14:paraId="5FD87539" w14:textId="77777777" w:rsidR="00C41864" w:rsidRPr="00D71124" w:rsidRDefault="00934532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3. Obliczanie wielkości zanieczyszczeń pyłowych i gazowych; sekwestracja CO2 – CCS (Carbon </w:t>
            </w:r>
            <w:proofErr w:type="spellStart"/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Dioxide</w:t>
            </w:r>
            <w:proofErr w:type="spellEnd"/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Capture</w:t>
            </w:r>
            <w:proofErr w:type="spellEnd"/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 and Storage).</w:t>
            </w:r>
          </w:p>
          <w:p w14:paraId="0E15E327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4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. Mobilność i biodostępność pierwiastków w glebach. Metody ich oznaczania. </w:t>
            </w:r>
          </w:p>
          <w:p w14:paraId="78B801AB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5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. Oznaczanie bilansu geochemicznego pierwiastków ze szczególnym uwzględnieniem metali ciężkich w glebie. </w:t>
            </w:r>
          </w:p>
          <w:p w14:paraId="4624E74B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6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. Wykorzystanie izotopów Pb do rozróżniania źródeł zanieczyszczeń w glebach.</w:t>
            </w:r>
          </w:p>
          <w:p w14:paraId="10CA10ED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7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. Sposoby migracji zanieczyszczeń w środowisku wód podziemnych i powierzchniowych.</w:t>
            </w:r>
          </w:p>
          <w:p w14:paraId="32F7FE0F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8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. Metody detekcji zanieczyszczeń w środowisku wód podziemnych i powierzchniowych. </w:t>
            </w:r>
          </w:p>
          <w:p w14:paraId="6EDA547F" w14:textId="77777777" w:rsidR="00C41864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9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. Aspekty prawne w ocenie i monitoringu stanu ilościowego i jakościowego wód podziemnych i powierzchniowych.</w:t>
            </w:r>
          </w:p>
          <w:p w14:paraId="1A3D6FD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41F98A97" w14:textId="77777777" w:rsidR="00C4186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 w:cs="Arial"/>
                <w:color w:val="auto"/>
                <w:sz w:val="20"/>
                <w:szCs w:val="20"/>
              </w:rPr>
              <w:t>Przeliczanie stężeń objętościowych i wagowych zanieczyszczeń atmosferycznych</w:t>
            </w:r>
            <w:r w:rsidRPr="00D71124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1D468EC3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 w:cs="Arial"/>
                <w:color w:val="auto"/>
                <w:sz w:val="20"/>
                <w:szCs w:val="20"/>
              </w:rPr>
              <w:t>Obliczanie unosu, emisji gazów i pyłów powstających przy spalaniu paliw kopalnych</w:t>
            </w:r>
          </w:p>
          <w:p w14:paraId="36DF8264" w14:textId="77777777" w:rsidR="00C4186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 w:cs="Arial"/>
                <w:color w:val="auto"/>
                <w:sz w:val="20"/>
                <w:szCs w:val="20"/>
              </w:rPr>
              <w:t>Wyznaczanie efektywnej wysokości komina i zasięgu zanieczyszczeń emitowanych z niego zgodnie z modelem dyfuzyjnym</w:t>
            </w:r>
            <w:r w:rsidRPr="00D71124" w:rsidDel="00934532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379A0EF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Metody wyznaczania tła i anomalii hydrogeochemicznych</w:t>
            </w:r>
          </w:p>
          <w:p w14:paraId="2C3D155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Praktyczne zastosowanie wizualizacji danych do oceny jakości wód podziemnych i powierzchniowych.</w:t>
            </w:r>
          </w:p>
          <w:p w14:paraId="3E695F6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Wykonanie opracowań mających na celu ocenę jakości gleb i osadów pod kątem zanieczyszczenia metalami ciężkimi. </w:t>
            </w:r>
          </w:p>
          <w:p w14:paraId="6B7D213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Sporządzenie bilansu geochemicznego pierwiastków w glebie. </w:t>
            </w:r>
          </w:p>
          <w:p w14:paraId="3A6F58E6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Zastosowanie metod oznaczania mobilności pierwiastków w glebach i próba identyfikacji źródeł zanieczyszczeń. </w:t>
            </w:r>
          </w:p>
          <w:p w14:paraId="5CB2526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Przygotowanie sprawozdań opisujących otrzymane wyniki.</w:t>
            </w:r>
          </w:p>
        </w:tc>
      </w:tr>
      <w:tr w:rsidR="00D71124" w:rsidRPr="00D71124" w14:paraId="2C4D3A8F" w14:textId="77777777" w:rsidTr="00A3199D">
        <w:trPr>
          <w:trHeight w:val="4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610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2AE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Zakładane efekty uczenia się </w:t>
            </w:r>
          </w:p>
          <w:p w14:paraId="7BEED16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3E5704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8152C35" w14:textId="77777777" w:rsidR="003B754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W_1 </w:t>
            </w:r>
            <w:r w:rsidR="003B7544" w:rsidRPr="00D71124">
              <w:rPr>
                <w:rFonts w:ascii="Verdana" w:hAnsi="Verdana"/>
                <w:color w:val="auto"/>
                <w:sz w:val="20"/>
                <w:szCs w:val="20"/>
              </w:rPr>
              <w:t>Posiada wiedzę w zakresie podstaw</w:t>
            </w:r>
          </w:p>
          <w:p w14:paraId="2F4DB077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fizyko-chemii atmosfery, związków</w:t>
            </w:r>
          </w:p>
          <w:p w14:paraId="52779C72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gazowych i pyłowych zanieczyszczających</w:t>
            </w:r>
          </w:p>
          <w:p w14:paraId="51B9ABBD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atmosferę, ich wpływu na przyrodę</w:t>
            </w:r>
          </w:p>
          <w:p w14:paraId="5AFE41D5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ożywioną i nieożywioną.</w:t>
            </w:r>
          </w:p>
          <w:p w14:paraId="67306FDA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W_2 Potrafi zdefiniować zjawiska i procesy</w:t>
            </w:r>
          </w:p>
          <w:p w14:paraId="483FF87A" w14:textId="77777777" w:rsidR="003B754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rozprzestrzeniania się zanieczyszczeń w</w:t>
            </w:r>
          </w:p>
          <w:p w14:paraId="592C4AF1" w14:textId="77777777" w:rsidR="00C41864" w:rsidRPr="00D71124" w:rsidRDefault="003B754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powietrzu.</w:t>
            </w:r>
          </w:p>
          <w:p w14:paraId="1343EB9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W_</w:t>
            </w:r>
            <w:r w:rsidR="00B5325E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3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zna aktualne ustawodawstwo oraz literaturę naukową dotyczące zanieczyszczenia gleb i osadów;</w:t>
            </w:r>
          </w:p>
          <w:p w14:paraId="2FB2239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W_</w:t>
            </w:r>
            <w:r w:rsidR="00B5325E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4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identyfikuje źródła zanieczyszczeń gleb i osadów oraz problemy środowiskowe z nimi związane</w:t>
            </w:r>
          </w:p>
          <w:p w14:paraId="600B93D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W_</w:t>
            </w:r>
            <w:r w:rsidR="00B5325E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5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identyfikuje źródła zanieczyszczeń wód powierzchniowych i podziemnych oraz problemy środowiskowe z nimi związane</w:t>
            </w:r>
          </w:p>
          <w:p w14:paraId="3732BBD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05C7401" w14:textId="77777777" w:rsidR="000C0897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U_1 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>Potrafi wykonać proste obliczenia</w:t>
            </w:r>
          </w:p>
          <w:p w14:paraId="65DB28D9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dotyczące rozprzestrzeniania się</w:t>
            </w:r>
          </w:p>
          <w:p w14:paraId="23BAE88C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zanieczyszczeń pyłowych i gazowych w</w:t>
            </w:r>
          </w:p>
          <w:p w14:paraId="547802EC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atmosferze, obliczenia efektywnej</w:t>
            </w:r>
          </w:p>
          <w:p w14:paraId="1B14FD31" w14:textId="77777777" w:rsidR="00C41864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wysokości komina etc.</w:t>
            </w:r>
          </w:p>
          <w:p w14:paraId="0F41F20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U_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2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Odpowiednio interpretuje wyniki badań dotyczące mobilności metali ciężkich w glebach oraz źródeł zanieczyszczeń</w:t>
            </w:r>
          </w:p>
          <w:p w14:paraId="6FEEDD5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U_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3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Odpowiednio interpretuje wyniki badań dotyczące rodzaju oraz źródeł zanieczyszczeń wód podziemnych i powierzchniowych</w:t>
            </w:r>
          </w:p>
          <w:p w14:paraId="39AE5AE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0E212FA" w14:textId="77777777" w:rsidR="000C0897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K_1 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>Jest zdolny do krytycznego podejścia</w:t>
            </w:r>
          </w:p>
          <w:p w14:paraId="2BFEF077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do własnej pracy, ocen i obliczeń</w:t>
            </w:r>
          </w:p>
          <w:p w14:paraId="6E5BD194" w14:textId="77777777" w:rsidR="000C0897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dotyczących wpływu technologii na procesy</w:t>
            </w:r>
          </w:p>
          <w:p w14:paraId="53841E7D" w14:textId="77777777" w:rsidR="00C41864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zachodzące w atmosferze.</w:t>
            </w:r>
          </w:p>
          <w:p w14:paraId="0E9287D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K_2 jest zdolny do pracy zespołowej, respektując zasady priorytetów działań</w:t>
            </w:r>
          </w:p>
          <w:p w14:paraId="2672023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K_5 rozumie potrzebę wprowadzenia nowych technologii w ochronie środowiska</w:t>
            </w: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0FC0" w14:textId="13C78D9F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4F2845E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C3B7B1B" w14:textId="77777777" w:rsidR="00DF79F9" w:rsidRDefault="00DF79F9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570F03F0" w14:textId="527ACDF1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K_W01, </w:t>
            </w:r>
            <w:r w:rsidR="003B7544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K_W04,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K_W05</w:t>
            </w:r>
          </w:p>
          <w:p w14:paraId="7616F78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A232B71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24684CF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661F595" w14:textId="513A5390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</w:p>
          <w:p w14:paraId="37171CB0" w14:textId="77777777" w:rsidR="00C41864" w:rsidRPr="00D71124" w:rsidRDefault="000C0897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K_W01, K_W04, K_W05</w:t>
            </w:r>
            <w:r w:rsidR="00B5325E" w:rsidRPr="00D71124">
              <w:rPr>
                <w:rFonts w:ascii="Verdana" w:hAnsi="Verdana"/>
                <w:color w:val="auto"/>
                <w:sz w:val="20"/>
                <w:szCs w:val="20"/>
              </w:rPr>
              <w:t>, K_W10</w:t>
            </w:r>
          </w:p>
          <w:p w14:paraId="0CB4515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CA0984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7FE74F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lastRenderedPageBreak/>
              <w:t>K_W04, K_W05</w:t>
            </w:r>
          </w:p>
          <w:p w14:paraId="37DA292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768CB6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A50F8C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2F64BE8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6ED87B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17C9FC6" w14:textId="77777777" w:rsidR="00623A08" w:rsidRPr="00D71124" w:rsidRDefault="00623A08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K_W07, K_W08</w:t>
            </w:r>
          </w:p>
          <w:p w14:paraId="450A210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0A303C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A9B83F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K_U01, K_U02</w:t>
            </w:r>
            <w:r w:rsidR="000C0897" w:rsidRPr="00D71124">
              <w:rPr>
                <w:rFonts w:ascii="Verdana" w:hAnsi="Verdana"/>
                <w:color w:val="auto"/>
                <w:sz w:val="20"/>
                <w:szCs w:val="20"/>
              </w:rPr>
              <w:t>, K_U03</w:t>
            </w:r>
          </w:p>
          <w:p w14:paraId="5B23191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C873AB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1AE4356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3FE18FC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B568E1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K_U04, K_</w:t>
            </w:r>
            <w:r w:rsidR="00623A08" w:rsidRPr="00D71124">
              <w:rPr>
                <w:rFonts w:ascii="Verdana" w:hAnsi="Verdana"/>
                <w:color w:val="auto"/>
                <w:sz w:val="20"/>
                <w:szCs w:val="20"/>
              </w:rPr>
              <w:t>U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05</w:t>
            </w:r>
          </w:p>
          <w:p w14:paraId="5295709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A0DADE5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09D4FDE4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K_U04, K_</w:t>
            </w:r>
            <w:r w:rsidR="00623A08" w:rsidRPr="00D71124">
              <w:rPr>
                <w:rFonts w:ascii="Verdana" w:hAnsi="Verdana"/>
                <w:color w:val="auto"/>
                <w:sz w:val="20"/>
                <w:szCs w:val="20"/>
              </w:rPr>
              <w:t>U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05</w:t>
            </w:r>
          </w:p>
          <w:p w14:paraId="4B1CC32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978B41F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A22C027" w14:textId="77777777" w:rsidR="002A0558" w:rsidRDefault="002A0558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7B352214" w14:textId="36FD2FE2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K_K03</w:t>
            </w:r>
          </w:p>
          <w:p w14:paraId="4069605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5A2A1FC" w14:textId="77777777" w:rsidR="0058015F" w:rsidRPr="00D71124" w:rsidRDefault="0058015F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4C413A0B" w14:textId="77777777" w:rsidR="001D3A89" w:rsidRDefault="001D3A89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6B2CFDFC" w14:textId="6657AAD2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K_K02</w:t>
            </w:r>
          </w:p>
          <w:p w14:paraId="3818AAA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  <w:p w14:paraId="2557971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K_K05</w:t>
            </w:r>
          </w:p>
        </w:tc>
      </w:tr>
      <w:tr w:rsidR="00D71124" w:rsidRPr="00D77738" w14:paraId="23A578D0" w14:textId="77777777" w:rsidTr="00A3199D">
        <w:trPr>
          <w:trHeight w:val="2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3F9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5952" w14:textId="77777777" w:rsidR="00C41864" w:rsidRPr="00D71124" w:rsidRDefault="00C41864" w:rsidP="00D71124">
            <w:pPr>
              <w:pStyle w:val="Nagwek2"/>
              <w:rPr>
                <w:rFonts w:ascii="Verdana" w:hAnsi="Verdana"/>
                <w:i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Literatura obowiązkowa i zalecana </w:t>
            </w:r>
            <w:r w:rsidRPr="00D71124">
              <w:rPr>
                <w:rFonts w:ascii="Verdana" w:hAnsi="Verdana"/>
                <w:i/>
                <w:color w:val="auto"/>
                <w:sz w:val="20"/>
                <w:szCs w:val="20"/>
              </w:rPr>
              <w:t>(źródła, opracowania, podręczniki, itp.)</w:t>
            </w:r>
          </w:p>
          <w:p w14:paraId="310268B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Literatura obowiązkowa:</w:t>
            </w:r>
          </w:p>
          <w:p w14:paraId="44792594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1. Juda-Rezler K., 2006. „Oddziaływanie zanieczyszczeń powietrza na środowisko”.</w:t>
            </w:r>
          </w:p>
          <w:p w14:paraId="76A36F76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Oficyna Wydawnicza Politechniki Warszawskiej, Warszawa</w:t>
            </w:r>
          </w:p>
          <w:p w14:paraId="76F7F3C1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2.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Chróściel</w:t>
            </w:r>
            <w:proofErr w:type="spellEnd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S., Nowicki M., 1977, „Problemy obliczeniowe w ochronie atmosfery”,</w:t>
            </w:r>
          </w:p>
          <w:p w14:paraId="214F36EA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Wydawnictwa Politechniki Warszawskiej, Warszawa</w:t>
            </w:r>
          </w:p>
          <w:p w14:paraId="76FA75F6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3. Rozporządzenie Ministra Środowiska z dnia 26 stycznia 2010 r. w sprawie wartości</w:t>
            </w:r>
          </w:p>
          <w:p w14:paraId="018C5F19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odniesienia dla niektórych substancji w powietrzu, Dziennik Ustaw Nr 16, Poz. 87: 1246-</w:t>
            </w:r>
          </w:p>
          <w:p w14:paraId="0128F7F6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1271</w:t>
            </w:r>
          </w:p>
          <w:p w14:paraId="1BBD3C7D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4.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Rup</w:t>
            </w:r>
            <w:proofErr w:type="spellEnd"/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K., 2006. „Procesy przenoszenia zanieczyszczeń w środowisku naturalnym”,</w:t>
            </w:r>
          </w:p>
          <w:p w14:paraId="45C63527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Wydawnictwa Naukowo-Techniczne, Warszawa</w:t>
            </w:r>
          </w:p>
          <w:p w14:paraId="5FF1EB07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5. Janka R.M., 2014.“Zanieczyszczenia pyłowe i gazowe – podstawy obliczania i</w:t>
            </w:r>
          </w:p>
          <w:p w14:paraId="5ED24335" w14:textId="77777777" w:rsidR="003A198A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sterowanie poziomem emisji”, Wydawnictwo Naukowe PWN, Warszawa</w:t>
            </w:r>
          </w:p>
          <w:p w14:paraId="43693606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6. 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Karczewska A. Ochrona i rekultywacja terenów zdegradowanych. Wydawnictwo Uniwersytetu Przyrodniczego we Wrocławiu. Wrocław 2008.</w:t>
            </w:r>
          </w:p>
          <w:p w14:paraId="364A61FE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7. 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</w:rPr>
              <w:t>Świetlik R., Trojanowska M., 2008: Metody frakcjonowania chemicznego stosowane w badaniach środowiskowych nr 9, s. 29-36, Kieleckie Towarzystwo Naukowe, Kielce.</w:t>
            </w:r>
          </w:p>
          <w:p w14:paraId="5E9E10A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Literatura</w:t>
            </w:r>
            <w:proofErr w:type="spellEnd"/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zalecana</w:t>
            </w:r>
            <w:proofErr w:type="spellEnd"/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:</w:t>
            </w:r>
          </w:p>
          <w:p w14:paraId="70F0FC01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lastRenderedPageBreak/>
              <w:t>1.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ab/>
              <w:t xml:space="preserve">Michael </w:t>
            </w:r>
            <w:proofErr w:type="spellStart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Komárek</w:t>
            </w:r>
            <w:proofErr w:type="spellEnd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Vojtěch</w:t>
            </w:r>
            <w:proofErr w:type="spellEnd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Ettler</w:t>
            </w:r>
            <w:proofErr w:type="spellEnd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, Vladislav </w:t>
            </w:r>
            <w:proofErr w:type="spellStart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Chrastný</w:t>
            </w:r>
            <w:proofErr w:type="spellEnd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, Martin </w:t>
            </w:r>
            <w:proofErr w:type="spellStart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Mihaljevič</w:t>
            </w:r>
            <w:proofErr w:type="spellEnd"/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, 2008: Lead isotopes in environmental sciences: A review. Environment International 34, 562–577.</w:t>
            </w:r>
          </w:p>
          <w:p w14:paraId="68009471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2.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ab/>
              <w:t>http://www.staff.amu.edu.pl/~zmsp/</w:t>
            </w:r>
          </w:p>
          <w:p w14:paraId="794BAA69" w14:textId="77777777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3.</w:t>
            </w:r>
            <w:r w:rsidR="00C41864"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ab/>
              <w:t>http://www.pg.gda.pl/chem/CEEAM/</w:t>
            </w:r>
          </w:p>
          <w:p w14:paraId="66D5658B" w14:textId="121E8780" w:rsidR="00C41864" w:rsidRPr="00D71124" w:rsidRDefault="003A198A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>4.</w:t>
            </w:r>
            <w:r w:rsidR="0035571A">
              <w:rPr>
                <w:rFonts w:ascii="Verdana" w:hAnsi="Verdana"/>
                <w:color w:val="auto"/>
                <w:sz w:val="20"/>
                <w:szCs w:val="20"/>
                <w:lang w:val="en-US"/>
              </w:rPr>
              <w:t xml:space="preserve">    </w:t>
            </w:r>
            <w:hyperlink r:id="rId5" w:history="1">
              <w:r w:rsidR="00AD2C36" w:rsidRPr="00D71124">
                <w:rPr>
                  <w:rStyle w:val="Hipercze"/>
                  <w:rFonts w:ascii="Verdana" w:hAnsi="Verdana"/>
                  <w:color w:val="auto"/>
                  <w:sz w:val="20"/>
                  <w:szCs w:val="20"/>
                  <w:lang w:val="en-US"/>
                </w:rPr>
                <w:t>http://www.pg.gda.pl/chem/CEEAM/Dokumenty/CEEAM_ksiazka_polska/New_PL.htm</w:t>
              </w:r>
            </w:hyperlink>
          </w:p>
        </w:tc>
      </w:tr>
      <w:tr w:rsidR="00D71124" w:rsidRPr="00D71124" w14:paraId="1A3B1D12" w14:textId="77777777" w:rsidTr="00A3199D">
        <w:trPr>
          <w:trHeight w:val="1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8BF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839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Metody weryfikacji zakładanych efektów uczenia się</w:t>
            </w:r>
            <w:r w:rsidR="00D31A3B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D31A3B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(T)* i (O)*: </w:t>
            </w:r>
          </w:p>
          <w:p w14:paraId="3710C75E" w14:textId="77777777" w:rsidR="003F36A6" w:rsidRPr="00D71124" w:rsidRDefault="003F36A6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Wykład:</w:t>
            </w:r>
          </w:p>
          <w:p w14:paraId="19BD3BD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- egzamin pisemny: </w:t>
            </w:r>
            <w:r w:rsidR="00623A08" w:rsidRPr="00D71124">
              <w:rPr>
                <w:rFonts w:ascii="Verdana" w:hAnsi="Verdana"/>
                <w:color w:val="auto"/>
                <w:sz w:val="20"/>
                <w:szCs w:val="20"/>
              </w:rPr>
              <w:t>K_W01_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K_W04, K_W05, </w:t>
            </w:r>
            <w:r w:rsidR="00623A08" w:rsidRPr="00D71124">
              <w:rPr>
                <w:rFonts w:ascii="Verdana" w:hAnsi="Verdana"/>
                <w:color w:val="auto"/>
                <w:sz w:val="20"/>
                <w:szCs w:val="20"/>
              </w:rPr>
              <w:t>K_W07, K_W08_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K_W10, K_U01, K_U03, K_K0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>3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, K_K0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>5</w:t>
            </w:r>
          </w:p>
          <w:p w14:paraId="0BAC6C2A" w14:textId="77777777" w:rsidR="003F36A6" w:rsidRPr="00D71124" w:rsidRDefault="003F36A6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Ćwiczenia:</w:t>
            </w:r>
          </w:p>
          <w:p w14:paraId="70BE335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przygotowanie i zrealizowanie projektu (indywidualnego lub grupowego): K_U01, K_U02, K_U03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>,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K_U04, K_U05,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K_K02, </w:t>
            </w:r>
            <w:r w:rsidR="00606422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K_K03,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K_K05 </w:t>
            </w:r>
          </w:p>
          <w:p w14:paraId="4BC37CC6" w14:textId="77777777" w:rsidR="003F36A6" w:rsidRPr="00D71124" w:rsidRDefault="003F36A6" w:rsidP="00D71124">
            <w:pPr>
              <w:pStyle w:val="Nagwek2"/>
              <w:rPr>
                <w:rFonts w:ascii="Verdana" w:eastAsiaTheme="minorHAnsi" w:hAnsi="Verdana" w:cs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- </w:t>
            </w:r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>Sprawdzian pisemny praktyczny – kolokwium obliczeniowe stanowiące końcową</w:t>
            </w:r>
          </w:p>
          <w:p w14:paraId="25968362" w14:textId="77777777" w:rsidR="00C41864" w:rsidRPr="00D71124" w:rsidRDefault="003F36A6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eastAsiaTheme="minorHAnsi" w:hAnsi="Verdana" w:cs="Verdana"/>
                <w:color w:val="auto"/>
                <w:sz w:val="20"/>
                <w:szCs w:val="20"/>
              </w:rPr>
              <w:t xml:space="preserve">weryfikację efektów kształcenia: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K_U01, K_U02, K_U03, K_U04, K_U05, K_K02, K_K03, K_K05 </w:t>
            </w:r>
          </w:p>
        </w:tc>
      </w:tr>
      <w:tr w:rsidR="00D71124" w:rsidRPr="00D71124" w14:paraId="15C036FB" w14:textId="77777777" w:rsidTr="00A3199D">
        <w:trPr>
          <w:trHeight w:val="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068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D58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Warunki i forma zaliczenia poszczególnych komponentów przedmiotu/modułu</w:t>
            </w:r>
            <w:r w:rsidR="001C682F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1C682F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(T)* i (O)*: </w:t>
            </w:r>
          </w:p>
          <w:p w14:paraId="7F660CAE" w14:textId="77777777" w:rsidR="00C41864" w:rsidRPr="00D71124" w:rsidRDefault="00C41864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Wykład: egzamin- test obejmujący pytania otwarte i zamknięte, ocena pozytywna po otrzymaniu 50% poprawnych odpowiedzi, skala ocen zastosowana zgodnie z § 31 ust. 1. Regulaminu studiów </w:t>
            </w:r>
            <w:proofErr w:type="spellStart"/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UWr</w:t>
            </w:r>
            <w:proofErr w:type="spellEnd"/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.</w:t>
            </w:r>
          </w:p>
          <w:p w14:paraId="0901665A" w14:textId="77777777" w:rsidR="00C41864" w:rsidRPr="00D71124" w:rsidRDefault="00C41864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 xml:space="preserve">Ćwiczenia: kolokwium zaliczeniowe oraz wykonanie pracy zaliczeniowej: realizacja projektu. Skala ocen zastosowana zgodnie z § 31 ust. 1. Regulaminu studiów </w:t>
            </w:r>
            <w:proofErr w:type="spellStart"/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UWr</w:t>
            </w:r>
            <w:proofErr w:type="spellEnd"/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.</w:t>
            </w:r>
          </w:p>
        </w:tc>
      </w:tr>
      <w:tr w:rsidR="00D71124" w:rsidRPr="00D71124" w14:paraId="0526BEFF" w14:textId="77777777" w:rsidTr="00A3199D">
        <w:trPr>
          <w:trHeight w:val="22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C1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9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23EB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Nakład pracy student</w:t>
            </w:r>
            <w:r w:rsidR="00246F40" w:rsidRPr="00D71124">
              <w:rPr>
                <w:rFonts w:ascii="Verdana" w:hAnsi="Verdana"/>
                <w:color w:val="auto"/>
                <w:sz w:val="20"/>
                <w:szCs w:val="20"/>
              </w:rPr>
              <w:t>a</w:t>
            </w:r>
          </w:p>
        </w:tc>
      </w:tr>
      <w:tr w:rsidR="00D71124" w:rsidRPr="00D71124" w14:paraId="72040278" w14:textId="77777777" w:rsidTr="00A3199D">
        <w:trPr>
          <w:trHeight w:val="2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013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BCB8" w14:textId="3BCD9369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forma </w:t>
            </w:r>
            <w:r w:rsidR="00246F40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realizacji zajęć przez </w:t>
            </w: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studenta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CBB7" w14:textId="77777777" w:rsidR="00C41864" w:rsidRPr="00D71124" w:rsidRDefault="00BA3273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71124" w:rsidRPr="00D71124" w14:paraId="6B441B04" w14:textId="77777777" w:rsidTr="00A3199D">
        <w:trPr>
          <w:trHeight w:val="9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B16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8C6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zajęcia (wg planu studiów) z prowadzącym:</w:t>
            </w:r>
          </w:p>
          <w:p w14:paraId="71AB7E7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wykład: 20</w:t>
            </w:r>
          </w:p>
          <w:p w14:paraId="5B20AC9F" w14:textId="77777777" w:rsidR="00BA3273" w:rsidRPr="00D71124" w:rsidRDefault="00BA3273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wykład online*: </w:t>
            </w:r>
          </w:p>
          <w:p w14:paraId="0F8B2B8D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ćwiczenia: 30</w:t>
            </w:r>
          </w:p>
          <w:p w14:paraId="69128741" w14:textId="77777777" w:rsidR="000C7A95" w:rsidRPr="00D71124" w:rsidRDefault="000C7A95" w:rsidP="00D71124">
            <w:pPr>
              <w:pStyle w:val="Nagwek2"/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</w:pPr>
            <w:r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- ćwiczenia online*:</w:t>
            </w:r>
          </w:p>
          <w:p w14:paraId="06DBA9F3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konsultacje: 15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80E2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65</w:t>
            </w:r>
          </w:p>
        </w:tc>
      </w:tr>
      <w:tr w:rsidR="00D71124" w:rsidRPr="00D71124" w14:paraId="03556DD9" w14:textId="77777777" w:rsidTr="00A3199D">
        <w:trPr>
          <w:trHeight w:val="10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5C2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BC4E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praca własna studenta/doktoranta ( w tym udział w pracach grupowych):</w:t>
            </w:r>
          </w:p>
          <w:p w14:paraId="28C8AD0B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przygotowanie do zajęć: 10</w:t>
            </w:r>
          </w:p>
          <w:p w14:paraId="35A3350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wykonanie pracy zaliczeniowej: 15</w:t>
            </w:r>
          </w:p>
          <w:p w14:paraId="5135D93B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napisanie raportu z zajęć: 10</w:t>
            </w:r>
          </w:p>
          <w:p w14:paraId="19DB932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przygotowanie do kolokwium: 10</w:t>
            </w:r>
          </w:p>
          <w:p w14:paraId="17A966DC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- przygotowanie do egzaminu: 15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D07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60</w:t>
            </w:r>
          </w:p>
        </w:tc>
      </w:tr>
      <w:tr w:rsidR="00D71124" w:rsidRPr="00D71124" w14:paraId="025F5218" w14:textId="77777777" w:rsidTr="00A3199D">
        <w:trPr>
          <w:trHeight w:val="2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CB4F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9FB8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6BA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125</w:t>
            </w:r>
          </w:p>
        </w:tc>
      </w:tr>
      <w:tr w:rsidR="00D71124" w:rsidRPr="00D71124" w14:paraId="12CCA786" w14:textId="77777777" w:rsidTr="00A3199D">
        <w:trPr>
          <w:trHeight w:val="2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1200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5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5515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Liczba punktów ECTS</w:t>
            </w:r>
            <w:r w:rsidR="001B64A1" w:rsidRPr="00D71124">
              <w:rPr>
                <w:rFonts w:ascii="Verdana" w:hAnsi="Verdana"/>
                <w:color w:val="auto"/>
                <w:sz w:val="20"/>
                <w:szCs w:val="20"/>
              </w:rPr>
              <w:t xml:space="preserve"> </w:t>
            </w:r>
            <w:r w:rsidR="001B64A1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(</w:t>
            </w:r>
            <w:r w:rsidR="001B64A1" w:rsidRPr="00D71124">
              <w:rPr>
                <w:rFonts w:ascii="Verdana" w:eastAsia="Times New Roman" w:hAnsi="Verdana"/>
                <w:i/>
                <w:iCs/>
                <w:color w:val="auto"/>
                <w:sz w:val="20"/>
                <w:szCs w:val="20"/>
                <w:lang w:eastAsia="pl-PL"/>
              </w:rPr>
              <w:t>jeśli jest wymagana</w:t>
            </w:r>
            <w:r w:rsidR="001B64A1" w:rsidRPr="00D71124">
              <w:rPr>
                <w:rFonts w:ascii="Verdana" w:eastAsia="Times New Roman" w:hAnsi="Verdana"/>
                <w:color w:val="auto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D141" w14:textId="77777777" w:rsidR="00C41864" w:rsidRPr="00D71124" w:rsidRDefault="00C41864" w:rsidP="00D71124">
            <w:pPr>
              <w:pStyle w:val="Nagwek2"/>
              <w:rPr>
                <w:rFonts w:ascii="Verdana" w:hAnsi="Verdana"/>
                <w:color w:val="auto"/>
                <w:sz w:val="20"/>
                <w:szCs w:val="20"/>
              </w:rPr>
            </w:pPr>
            <w:r w:rsidRPr="00D71124">
              <w:rPr>
                <w:rFonts w:ascii="Verdana" w:hAnsi="Verdana"/>
                <w:color w:val="auto"/>
                <w:sz w:val="20"/>
                <w:szCs w:val="20"/>
              </w:rPr>
              <w:t>5</w:t>
            </w:r>
          </w:p>
        </w:tc>
      </w:tr>
    </w:tbl>
    <w:p w14:paraId="50436B5D" w14:textId="77777777" w:rsidR="001B4E0B" w:rsidRPr="00D71124" w:rsidRDefault="001B4E0B" w:rsidP="00D71124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D71124">
        <w:rPr>
          <w:rFonts w:ascii="Verdana" w:eastAsia="Times New Roman" w:hAnsi="Verdana"/>
          <w:color w:val="auto"/>
          <w:sz w:val="20"/>
          <w:szCs w:val="20"/>
          <w:lang w:eastAsia="pl-PL"/>
        </w:rPr>
        <w:t>(T) – realizowane w sposób tradycyjny </w:t>
      </w:r>
    </w:p>
    <w:p w14:paraId="457AA4A7" w14:textId="77777777" w:rsidR="001B4E0B" w:rsidRPr="00D71124" w:rsidRDefault="001B4E0B" w:rsidP="00D71124">
      <w:pPr>
        <w:pStyle w:val="Nagwek2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D71124">
        <w:rPr>
          <w:rFonts w:ascii="Verdana" w:eastAsia="Times New Roman" w:hAnsi="Verdana"/>
          <w:color w:val="auto"/>
          <w:sz w:val="20"/>
          <w:szCs w:val="20"/>
          <w:lang w:eastAsia="pl-PL"/>
        </w:rPr>
        <w:t>(O) - realizowane online  </w:t>
      </w:r>
    </w:p>
    <w:p w14:paraId="0D0B7AA8" w14:textId="77777777" w:rsidR="00C41864" w:rsidRPr="00D71124" w:rsidRDefault="00C41864" w:rsidP="00D71124">
      <w:pPr>
        <w:pStyle w:val="Nagwek2"/>
        <w:rPr>
          <w:rFonts w:ascii="Verdana" w:hAnsi="Verdana"/>
          <w:color w:val="auto"/>
          <w:sz w:val="20"/>
          <w:szCs w:val="20"/>
        </w:rPr>
      </w:pPr>
    </w:p>
    <w:sectPr w:rsidR="00C41864" w:rsidRPr="00D71124" w:rsidSect="00B14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20055"/>
    <w:multiLevelType w:val="hybridMultilevel"/>
    <w:tmpl w:val="C6E0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268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718683">
    <w:abstractNumId w:val="1"/>
  </w:num>
  <w:num w:numId="3" w16cid:durableId="1682731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3NbYwMzM1MLQwMLRU0lEKTi0uzszPAykwqgUAt3j7PywAAAA="/>
  </w:docVars>
  <w:rsids>
    <w:rsidRoot w:val="00C41864"/>
    <w:rsid w:val="00051679"/>
    <w:rsid w:val="000C0897"/>
    <w:rsid w:val="000C7A95"/>
    <w:rsid w:val="00177EFB"/>
    <w:rsid w:val="001B4E0B"/>
    <w:rsid w:val="001B64A1"/>
    <w:rsid w:val="001C682F"/>
    <w:rsid w:val="001D3A89"/>
    <w:rsid w:val="00246F40"/>
    <w:rsid w:val="002A0558"/>
    <w:rsid w:val="002B2701"/>
    <w:rsid w:val="002D365E"/>
    <w:rsid w:val="002E2ABC"/>
    <w:rsid w:val="0030196B"/>
    <w:rsid w:val="0035571A"/>
    <w:rsid w:val="00363C02"/>
    <w:rsid w:val="003A198A"/>
    <w:rsid w:val="003B7544"/>
    <w:rsid w:val="003F36A6"/>
    <w:rsid w:val="0047250F"/>
    <w:rsid w:val="00521922"/>
    <w:rsid w:val="00525504"/>
    <w:rsid w:val="00526232"/>
    <w:rsid w:val="0058015F"/>
    <w:rsid w:val="00606422"/>
    <w:rsid w:val="00623A08"/>
    <w:rsid w:val="00672995"/>
    <w:rsid w:val="00676A68"/>
    <w:rsid w:val="006D6A1E"/>
    <w:rsid w:val="00741CB0"/>
    <w:rsid w:val="007764A9"/>
    <w:rsid w:val="007B2FDE"/>
    <w:rsid w:val="007B38F3"/>
    <w:rsid w:val="007D34E8"/>
    <w:rsid w:val="00916E76"/>
    <w:rsid w:val="00934532"/>
    <w:rsid w:val="009412E3"/>
    <w:rsid w:val="009B4378"/>
    <w:rsid w:val="00A3199D"/>
    <w:rsid w:val="00A81F11"/>
    <w:rsid w:val="00AA36CD"/>
    <w:rsid w:val="00AD2C36"/>
    <w:rsid w:val="00B1243B"/>
    <w:rsid w:val="00B43412"/>
    <w:rsid w:val="00B5325E"/>
    <w:rsid w:val="00B75832"/>
    <w:rsid w:val="00BA3273"/>
    <w:rsid w:val="00BE5C95"/>
    <w:rsid w:val="00BF13CB"/>
    <w:rsid w:val="00C41864"/>
    <w:rsid w:val="00CC2773"/>
    <w:rsid w:val="00D04DB5"/>
    <w:rsid w:val="00D31A3B"/>
    <w:rsid w:val="00D45636"/>
    <w:rsid w:val="00D71124"/>
    <w:rsid w:val="00D77738"/>
    <w:rsid w:val="00DD20A3"/>
    <w:rsid w:val="00DF79F9"/>
    <w:rsid w:val="00E34671"/>
    <w:rsid w:val="00EA0D1B"/>
    <w:rsid w:val="00F05232"/>
    <w:rsid w:val="00F1160B"/>
    <w:rsid w:val="00F466C3"/>
    <w:rsid w:val="00FE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EBFA"/>
  <w15:docId w15:val="{E56331FF-C50F-4C09-92AC-85C540B2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864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11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8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7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EFB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4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D2C3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2C3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D711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.gda.pl/chem/CEEAM/Dokumenty/CEEAM_ksiazka_polska/New_P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1248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Magda Basta</cp:lastModifiedBy>
  <cp:revision>33</cp:revision>
  <dcterms:created xsi:type="dcterms:W3CDTF">2020-11-05T07:16:00Z</dcterms:created>
  <dcterms:modified xsi:type="dcterms:W3CDTF">2023-04-07T08:57:00Z</dcterms:modified>
</cp:coreProperties>
</file>