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2C6" w:rsidRDefault="00DE02C6" w:rsidP="00DE02C6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DE02C6" w:rsidRPr="0021588C" w:rsidRDefault="00DE02C6" w:rsidP="00306EFF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1455E5" w:rsidRPr="008A7837" w:rsidRDefault="001455E5" w:rsidP="001455E5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A7837" w:rsidRPr="00306EF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48" w:rsidRPr="00306EFF" w:rsidRDefault="00614F48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Nazwa przedmiotu/modułu</w:t>
            </w:r>
            <w:r w:rsidR="004950B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950B0" w:rsidRPr="001D53AE">
              <w:rPr>
                <w:rFonts w:ascii="Verdana" w:hAnsi="Verdana"/>
                <w:sz w:val="20"/>
                <w:szCs w:val="20"/>
              </w:rPr>
              <w:t>w języku polskim oraz angielskim</w:t>
            </w:r>
          </w:p>
          <w:p w:rsidR="002D3F3F" w:rsidRPr="00306EFF" w:rsidRDefault="002D3F3F" w:rsidP="00306EFF">
            <w:pPr>
              <w:pStyle w:val="Bezodstpw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Ekologia ogólna</w:t>
            </w:r>
          </w:p>
          <w:p w:rsidR="008E7503" w:rsidRPr="00306EFF" w:rsidRDefault="002D3F3F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General Ecology</w:t>
            </w:r>
          </w:p>
        </w:tc>
      </w:tr>
      <w:tr w:rsidR="008A7837" w:rsidRPr="00306EF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306EFF" w:rsidRDefault="009857D6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 w:rsidRPr="00306EFF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A7837" w:rsidRPr="00306EF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Język wykładowy</w:t>
            </w:r>
            <w:r w:rsidR="002D3F3F" w:rsidRPr="00306EF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306EFF" w:rsidRDefault="003C62E2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A7837" w:rsidRPr="00306EFF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Jednostka prowadząca przedmiot</w:t>
            </w:r>
            <w:r w:rsidR="00614F48" w:rsidRPr="00306EFF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306EFF" w:rsidRDefault="002D3F3F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Wydz</w:t>
            </w:r>
            <w:r w:rsidR="004950B0">
              <w:rPr>
                <w:rFonts w:ascii="Verdana" w:hAnsi="Verdana"/>
                <w:sz w:val="20"/>
                <w:szCs w:val="20"/>
              </w:rPr>
              <w:t xml:space="preserve">iał Nauk Biologicznych, Zakład </w:t>
            </w:r>
            <w:r w:rsidRPr="00306EFF">
              <w:rPr>
                <w:rFonts w:ascii="Verdana" w:hAnsi="Verdana"/>
                <w:sz w:val="20"/>
                <w:szCs w:val="20"/>
              </w:rPr>
              <w:t>Ekologii Biogeochemii i Ochrony Środowiska</w:t>
            </w:r>
          </w:p>
        </w:tc>
      </w:tr>
      <w:tr w:rsidR="008A7837" w:rsidRPr="00306EF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48" w:rsidRPr="00306EFF" w:rsidRDefault="008E7503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Kod przedmiotu</w:t>
            </w:r>
            <w:r w:rsidR="00DF4600" w:rsidRPr="00306EFF">
              <w:rPr>
                <w:rFonts w:ascii="Verdana" w:hAnsi="Verdana"/>
                <w:sz w:val="20"/>
                <w:szCs w:val="20"/>
              </w:rPr>
              <w:t>/modułu</w:t>
            </w:r>
            <w:r w:rsidR="00614F48" w:rsidRPr="00306EFF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306EFF" w:rsidRDefault="000124D1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76-OS-S1-E1-EkoOg</w:t>
            </w:r>
          </w:p>
        </w:tc>
      </w:tr>
      <w:tr w:rsidR="008A7837" w:rsidRPr="00306EF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48" w:rsidRPr="00306EFF" w:rsidRDefault="00614F48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06EF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DB2C30" w:rsidRPr="00306EFF" w:rsidRDefault="003C62E2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A7837" w:rsidRPr="00306EF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Kierunek st</w:t>
            </w:r>
            <w:r w:rsidR="00DF4600">
              <w:rPr>
                <w:rFonts w:ascii="Verdana" w:hAnsi="Verdana"/>
                <w:sz w:val="20"/>
                <w:szCs w:val="20"/>
              </w:rPr>
              <w:t>udiów (specjalność</w:t>
            </w:r>
            <w:r w:rsidRPr="00306EFF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306EFF" w:rsidRDefault="009857D6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A7837" w:rsidRPr="00306EF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48" w:rsidRPr="00306EFF" w:rsidRDefault="00614F48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06EF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306EFF" w:rsidRDefault="003C62E2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A7837" w:rsidRPr="00306EF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48" w:rsidRPr="00306EFF" w:rsidRDefault="008E7503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306EF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306EFF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306EFF" w:rsidRDefault="003C62E2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A7837" w:rsidRPr="00306EF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48" w:rsidRPr="00306EFF" w:rsidRDefault="00614F48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06EF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306EFF" w:rsidRDefault="003C62E2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A7837" w:rsidRPr="00306EF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0C5820" w:rsidRPr="00306EFF" w:rsidRDefault="003C62E2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14F48" w:rsidRPr="00306EFF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A7837" w:rsidRPr="00306EF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E7503" w:rsidRPr="00306EFF" w:rsidRDefault="001D10C7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Koordynator</w:t>
            </w:r>
            <w:r w:rsidR="0031431A" w:rsidRPr="00306EFF">
              <w:rPr>
                <w:rFonts w:ascii="Verdana" w:hAnsi="Verdana"/>
                <w:sz w:val="20"/>
                <w:szCs w:val="20"/>
              </w:rPr>
              <w:t>:</w:t>
            </w:r>
            <w:r w:rsidR="002D3F3F" w:rsidRPr="00306EFF">
              <w:rPr>
                <w:rFonts w:ascii="Verdana" w:hAnsi="Verdana"/>
                <w:sz w:val="20"/>
                <w:szCs w:val="20"/>
              </w:rPr>
              <w:t xml:space="preserve"> prof. zw. dr hab. Aleksandra Samecka-Cymerman</w:t>
            </w:r>
          </w:p>
          <w:p w:rsidR="000C5820" w:rsidRPr="00306EFF" w:rsidRDefault="001D10C7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Wykładowca:</w:t>
            </w:r>
            <w:r w:rsidR="002D3F3F" w:rsidRPr="00306EFF">
              <w:rPr>
                <w:rFonts w:ascii="Verdana" w:hAnsi="Verdana"/>
                <w:sz w:val="20"/>
                <w:szCs w:val="20"/>
              </w:rPr>
              <w:t xml:space="preserve"> prof. zw. dr hab. Aleksandra Samecka-Cymerman</w:t>
            </w:r>
          </w:p>
          <w:p w:rsidR="0031431A" w:rsidRPr="00306EFF" w:rsidRDefault="0031431A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Metody uczenia się</w:t>
            </w:r>
            <w:r w:rsidR="00786531" w:rsidRPr="00306EFF">
              <w:rPr>
                <w:rFonts w:ascii="Verdana" w:hAnsi="Verdana"/>
                <w:sz w:val="20"/>
                <w:szCs w:val="20"/>
              </w:rPr>
              <w:t>:</w:t>
            </w:r>
          </w:p>
          <w:p w:rsidR="00786531" w:rsidRPr="00306EFF" w:rsidRDefault="00786531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A7837" w:rsidRPr="00306EF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306EFF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306EFF" w:rsidRDefault="002D3F3F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podstawowe wiadomości z zakresu biologii</w:t>
            </w:r>
          </w:p>
        </w:tc>
      </w:tr>
      <w:tr w:rsidR="008A7837" w:rsidRPr="00306EF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1A" w:rsidRPr="00306EFF" w:rsidRDefault="008E7503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612FB9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306EFF">
              <w:rPr>
                <w:rFonts w:ascii="Verdana" w:hAnsi="Verdana"/>
                <w:sz w:val="20"/>
                <w:szCs w:val="20"/>
              </w:rPr>
              <w:t>przedmiotu</w:t>
            </w:r>
            <w:r w:rsidR="0031431A" w:rsidRPr="00306EFF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306EFF" w:rsidRDefault="002D3F3F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Uzyskanie podstawowej wiedzy o zależnościach pomiędzy organizmami a środowiskiem, w którym żyją, strukturze i funkcjonowaniu przyrody na różnych poziomach organizacji ekologicznej</w:t>
            </w:r>
          </w:p>
        </w:tc>
      </w:tr>
      <w:tr w:rsidR="008A7837" w:rsidRPr="00306EFF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FA10A7" w:rsidRPr="001D53AE" w:rsidRDefault="00FA10A7" w:rsidP="00FA10A7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 w:rsidR="007D05D8">
              <w:rPr>
                <w:rFonts w:ascii="Verdana" w:hAnsi="Verdana"/>
                <w:sz w:val="20"/>
                <w:szCs w:val="20"/>
              </w:rPr>
              <w:t>:</w:t>
            </w:r>
          </w:p>
          <w:p w:rsidR="000C5820" w:rsidRPr="00306EFF" w:rsidRDefault="00786531" w:rsidP="00306EFF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E</w:t>
            </w:r>
            <w:r w:rsidR="002D3F3F" w:rsidRPr="00306EFF">
              <w:rPr>
                <w:rFonts w:ascii="Verdana" w:hAnsi="Verdana"/>
                <w:sz w:val="20"/>
                <w:szCs w:val="20"/>
                <w:lang w:eastAsia="pl-PL"/>
              </w:rPr>
              <w:t>kologia jako dziedzina nauk przyrodniczych; poziomy organizacji systemów ekologicznych; organizmy a środowisko; Tolerancja ekologiczna; Rozrodczość, śmiertelność; migracje; struktura wiekowa, płciowa i socjalna populacji; dynamika liczebności; regulacja liczebności; interakcje między gatunkami; biocenoza; sukcesja ekologiczna.</w:t>
            </w:r>
          </w:p>
        </w:tc>
      </w:tr>
      <w:tr w:rsidR="008A7837" w:rsidRPr="00306EF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306EFF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306EFF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F3F" w:rsidRPr="00306EFF" w:rsidRDefault="00571ECD" w:rsidP="002D3F3F">
            <w:pPr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W_</w:t>
            </w:r>
            <w:r w:rsidR="002D3F3F" w:rsidRPr="00306EFF">
              <w:rPr>
                <w:rFonts w:ascii="Verdana" w:hAnsi="Verdana"/>
                <w:sz w:val="20"/>
                <w:szCs w:val="20"/>
              </w:rPr>
              <w:t>1 Definiuje ekologię jako</w:t>
            </w:r>
            <w:r w:rsidR="005A507E" w:rsidRPr="00306EFF">
              <w:rPr>
                <w:rFonts w:ascii="Verdana" w:hAnsi="Verdana"/>
                <w:sz w:val="20"/>
                <w:szCs w:val="20"/>
              </w:rPr>
              <w:t xml:space="preserve"> dziedzinę nauk przyrodniczych;</w:t>
            </w:r>
          </w:p>
          <w:p w:rsidR="002D3F3F" w:rsidRPr="00306EFF" w:rsidRDefault="00571ECD" w:rsidP="002D3F3F">
            <w:pPr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W_</w:t>
            </w:r>
            <w:r w:rsidR="002D3F3F" w:rsidRPr="00306EFF">
              <w:rPr>
                <w:rFonts w:ascii="Verdana" w:hAnsi="Verdana"/>
                <w:sz w:val="20"/>
                <w:szCs w:val="20"/>
              </w:rPr>
              <w:t>2 Rozumie poziomy organizacji systemów ekologicznych, zależności pomiędzy organizmami a środowis</w:t>
            </w:r>
            <w:r w:rsidR="005A507E" w:rsidRPr="00306EFF">
              <w:rPr>
                <w:rFonts w:ascii="Verdana" w:hAnsi="Verdana"/>
                <w:sz w:val="20"/>
                <w:szCs w:val="20"/>
              </w:rPr>
              <w:t>kiem, bioenergetykę organizmów;</w:t>
            </w:r>
          </w:p>
          <w:p w:rsidR="002D3F3F" w:rsidRPr="00306EFF" w:rsidRDefault="00571ECD" w:rsidP="002D3F3F">
            <w:pPr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lastRenderedPageBreak/>
              <w:t>W_</w:t>
            </w:r>
            <w:r w:rsidR="002D3F3F" w:rsidRPr="00306EFF">
              <w:rPr>
                <w:rFonts w:ascii="Verdana" w:hAnsi="Verdana"/>
                <w:sz w:val="20"/>
                <w:szCs w:val="20"/>
              </w:rPr>
              <w:t xml:space="preserve">3 Definiuje </w:t>
            </w:r>
            <w:r w:rsidR="00AB39DA" w:rsidRPr="00306EFF">
              <w:rPr>
                <w:rFonts w:ascii="Verdana" w:hAnsi="Verdana"/>
                <w:sz w:val="20"/>
                <w:szCs w:val="20"/>
              </w:rPr>
              <w:t>zasadę tolerancji ekologicznej;</w:t>
            </w:r>
          </w:p>
          <w:p w:rsidR="002D3F3F" w:rsidRPr="00306EFF" w:rsidRDefault="00571ECD" w:rsidP="002D3F3F">
            <w:pPr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W_</w:t>
            </w:r>
            <w:r w:rsidR="002D3F3F" w:rsidRPr="00306EFF">
              <w:rPr>
                <w:rFonts w:ascii="Verdana" w:hAnsi="Verdana"/>
                <w:sz w:val="20"/>
                <w:szCs w:val="20"/>
              </w:rPr>
              <w:t>4 Definiuje pojęcie niszy ekologicznej, problemy związane z rozrodczośc</w:t>
            </w:r>
            <w:r w:rsidR="00AB39DA" w:rsidRPr="00306EFF">
              <w:rPr>
                <w:rFonts w:ascii="Verdana" w:hAnsi="Verdana"/>
                <w:sz w:val="20"/>
                <w:szCs w:val="20"/>
              </w:rPr>
              <w:t>ią, śmiertelnością, migracjami;</w:t>
            </w:r>
          </w:p>
          <w:p w:rsidR="002D3F3F" w:rsidRPr="00306EFF" w:rsidRDefault="00571ECD" w:rsidP="002D3F3F">
            <w:pPr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W_</w:t>
            </w:r>
            <w:r w:rsidR="002D3F3F" w:rsidRPr="00306EFF">
              <w:rPr>
                <w:rFonts w:ascii="Verdana" w:hAnsi="Verdana"/>
                <w:sz w:val="20"/>
                <w:szCs w:val="20"/>
              </w:rPr>
              <w:t>5 Rozumie pojęcie biocenozy, su</w:t>
            </w:r>
            <w:r w:rsidR="00AB39DA" w:rsidRPr="00306EFF">
              <w:rPr>
                <w:rFonts w:ascii="Verdana" w:hAnsi="Verdana"/>
                <w:sz w:val="20"/>
                <w:szCs w:val="20"/>
              </w:rPr>
              <w:t>kcesji ekologicznej, ekosystemu;</w:t>
            </w:r>
          </w:p>
          <w:p w:rsidR="002D3F3F" w:rsidRPr="00306EFF" w:rsidRDefault="00571ECD" w:rsidP="002D3F3F">
            <w:pPr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U_</w:t>
            </w:r>
            <w:r w:rsidR="002D3F3F" w:rsidRPr="00306EFF">
              <w:rPr>
                <w:rFonts w:ascii="Verdana" w:hAnsi="Verdana"/>
                <w:sz w:val="20"/>
                <w:szCs w:val="20"/>
              </w:rPr>
              <w:t>1 Char</w:t>
            </w:r>
            <w:r w:rsidR="00AB39DA" w:rsidRPr="00306EFF">
              <w:rPr>
                <w:rFonts w:ascii="Verdana" w:hAnsi="Verdana"/>
                <w:sz w:val="20"/>
                <w:szCs w:val="20"/>
              </w:rPr>
              <w:t>akteryzuje adaptacje organizmów</w:t>
            </w:r>
            <w:r w:rsidR="002D3F3F" w:rsidRPr="00306EF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2D3F3F" w:rsidRPr="00306EFF" w:rsidRDefault="00571ECD" w:rsidP="002D3F3F">
            <w:pPr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U_</w:t>
            </w:r>
            <w:r w:rsidR="002D3F3F" w:rsidRPr="00306EFF">
              <w:rPr>
                <w:rFonts w:ascii="Verdana" w:hAnsi="Verdana"/>
                <w:sz w:val="20"/>
                <w:szCs w:val="20"/>
              </w:rPr>
              <w:t>2 Charakteryzuje strukturę wiekową, płciową i socjalną p</w:t>
            </w:r>
            <w:r w:rsidR="00AB39DA" w:rsidRPr="00306EFF">
              <w:rPr>
                <w:rFonts w:ascii="Verdana" w:hAnsi="Verdana"/>
                <w:sz w:val="20"/>
                <w:szCs w:val="20"/>
              </w:rPr>
              <w:t>opulacji; dynamikę liczebności;</w:t>
            </w:r>
          </w:p>
          <w:p w:rsidR="002D3F3F" w:rsidRPr="00306EFF" w:rsidRDefault="00571ECD" w:rsidP="002D3F3F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K_</w:t>
            </w:r>
            <w:r w:rsidR="002D3F3F" w:rsidRPr="00306EFF">
              <w:rPr>
                <w:rFonts w:ascii="Verdana" w:hAnsi="Verdana"/>
                <w:sz w:val="20"/>
                <w:szCs w:val="20"/>
              </w:rPr>
              <w:t>1 Przejawia wrażliwość związaną z ochroną</w:t>
            </w:r>
            <w:r w:rsidR="00AB39DA" w:rsidRPr="00306EFF">
              <w:rPr>
                <w:rFonts w:ascii="Verdana" w:hAnsi="Verdana"/>
                <w:sz w:val="20"/>
                <w:szCs w:val="20"/>
              </w:rPr>
              <w:t xml:space="preserve"> i zachowaniem zasobów przyrody;</w:t>
            </w:r>
          </w:p>
          <w:p w:rsidR="003166C6" w:rsidRPr="00306EFF" w:rsidRDefault="00571ECD" w:rsidP="00AB39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K_</w:t>
            </w:r>
            <w:r w:rsidR="002D3F3F" w:rsidRPr="00306EFF">
              <w:rPr>
                <w:rFonts w:ascii="Verdana" w:hAnsi="Verdana"/>
                <w:sz w:val="20"/>
                <w:szCs w:val="20"/>
              </w:rPr>
              <w:t>2 Wykazuje krytycyzm w przyjmowaniu dostępnych informacji z literatury naukowej i Internetu, mających odniesienie do ekologii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lastRenderedPageBreak/>
              <w:t>Symbole odpowiednich ki</w:t>
            </w:r>
            <w:r w:rsidR="00B837A7">
              <w:rPr>
                <w:rFonts w:ascii="Verdana" w:hAnsi="Verdana"/>
                <w:sz w:val="20"/>
                <w:szCs w:val="20"/>
              </w:rPr>
              <w:t>erunkowych efektów uczenia się</w:t>
            </w:r>
          </w:p>
          <w:p w:rsidR="008E7503" w:rsidRPr="00306EFF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F3F" w:rsidRPr="00306EFF" w:rsidRDefault="002D3F3F" w:rsidP="005A507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K_W07</w:t>
            </w:r>
          </w:p>
          <w:p w:rsidR="005A507E" w:rsidRPr="00306EFF" w:rsidRDefault="005A507E" w:rsidP="005A507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F3F" w:rsidRPr="00306EFF" w:rsidRDefault="002D3F3F" w:rsidP="005A507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K_W01, K_W03, K_W10, K_W17</w:t>
            </w:r>
          </w:p>
          <w:p w:rsidR="002D3F3F" w:rsidRPr="00306EFF" w:rsidRDefault="002D3F3F" w:rsidP="005A507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A507E" w:rsidRPr="00306EFF" w:rsidRDefault="005A507E" w:rsidP="005A507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A507E" w:rsidRPr="00306EFF" w:rsidRDefault="005A507E" w:rsidP="005A507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F3F" w:rsidRPr="00306EFF" w:rsidRDefault="002D3F3F" w:rsidP="005A507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lastRenderedPageBreak/>
              <w:t>K_W07, K_W10</w:t>
            </w:r>
          </w:p>
          <w:p w:rsidR="005A507E" w:rsidRPr="00306EFF" w:rsidRDefault="005A507E" w:rsidP="005A507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A507E" w:rsidRPr="00306EFF" w:rsidRDefault="005A507E" w:rsidP="005A507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F3F" w:rsidRPr="00306EFF" w:rsidRDefault="002D3F3F" w:rsidP="005A507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K_W03, K_W07</w:t>
            </w:r>
          </w:p>
          <w:p w:rsidR="002D3F3F" w:rsidRPr="00306EFF" w:rsidRDefault="002D3F3F" w:rsidP="005A507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F3F" w:rsidRPr="00306EFF" w:rsidRDefault="002D3F3F" w:rsidP="005A507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F3F" w:rsidRPr="00306EFF" w:rsidRDefault="002D3F3F" w:rsidP="005A507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K_W03, K_W07</w:t>
            </w:r>
          </w:p>
          <w:p w:rsidR="002D3F3F" w:rsidRPr="00306EFF" w:rsidRDefault="002D3F3F" w:rsidP="00AB39D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F3F" w:rsidRPr="00306EFF" w:rsidRDefault="002D3F3F" w:rsidP="00AB39D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K_U09</w:t>
            </w:r>
          </w:p>
          <w:p w:rsidR="002D3F3F" w:rsidRPr="00306EFF" w:rsidRDefault="002D3F3F" w:rsidP="00AB39D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K_U07, K_U09</w:t>
            </w:r>
          </w:p>
          <w:p w:rsidR="002D3F3F" w:rsidRPr="00306EFF" w:rsidRDefault="002D3F3F" w:rsidP="00AB39D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B39DA" w:rsidRPr="00306EFF" w:rsidRDefault="00AB39DA" w:rsidP="00AB39D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F3F" w:rsidRPr="00306EFF" w:rsidRDefault="002D3F3F" w:rsidP="00AB39D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K_K05</w:t>
            </w:r>
          </w:p>
          <w:p w:rsidR="002D3F3F" w:rsidRPr="00306EFF" w:rsidRDefault="002D3F3F" w:rsidP="005A507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A507E" w:rsidRPr="00306EFF" w:rsidRDefault="005A507E" w:rsidP="005A507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F3F" w:rsidRPr="00306EFF" w:rsidRDefault="002D3F3F" w:rsidP="005A507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K_K03</w:t>
            </w:r>
          </w:p>
          <w:p w:rsidR="003166C6" w:rsidRPr="00306EFF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A7837" w:rsidRPr="00306EFF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662F58" w:rsidRPr="00306EFF" w:rsidRDefault="00662F58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D3F3F" w:rsidRPr="00306EFF" w:rsidRDefault="002D3F3F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Krebs Ch.J. 1966.Ekologia. Eksperymentalna analiza rozmieszczenia i liczebności.  Warszawa. PWN</w:t>
            </w:r>
          </w:p>
          <w:p w:rsidR="002D3F3F" w:rsidRPr="00306EFF" w:rsidRDefault="002D3F3F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Banaszak J., Wiśniewski H. 1999. Podstawy Ekologii. Wydawnictwo Uczelniane WSP w Bydgoszczy, Bydgoszcz.</w:t>
            </w:r>
          </w:p>
          <w:p w:rsidR="002D3F3F" w:rsidRPr="00306EFF" w:rsidRDefault="002D3F3F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Weiner J. 2003. Życie i ewolucja biosfery. Warszawa. PWN</w:t>
            </w:r>
          </w:p>
          <w:p w:rsidR="00662F58" w:rsidRPr="00306EFF" w:rsidRDefault="00662F58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8E7503" w:rsidRPr="00306EFF" w:rsidRDefault="008A7837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 xml:space="preserve">1. </w:t>
            </w:r>
            <w:r w:rsidR="002D3F3F" w:rsidRPr="00306EFF">
              <w:rPr>
                <w:rFonts w:ascii="Verdana" w:hAnsi="Verdana"/>
                <w:sz w:val="20"/>
                <w:szCs w:val="20"/>
              </w:rPr>
              <w:t>Begon M., Mortimer M. 1999. Ekologia populacji. Studium porównawcze zwierząt i roślin. Warszawa. PWN</w:t>
            </w:r>
          </w:p>
        </w:tc>
      </w:tr>
      <w:tr w:rsidR="008A7837" w:rsidRPr="00306EFF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306EFF" w:rsidRDefault="000A7D3C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- egzamin ustny lub pisemny</w:t>
            </w:r>
            <w:r w:rsidR="00B603D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603DC" w:rsidRPr="001D53AE">
              <w:rPr>
                <w:rFonts w:ascii="Verdana" w:hAnsi="Verdana"/>
                <w:sz w:val="20"/>
                <w:szCs w:val="20"/>
              </w:rPr>
              <w:t>(T)</w:t>
            </w:r>
            <w:r w:rsidRPr="00306EFF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E4089" w:rsidRPr="00306EFF">
              <w:rPr>
                <w:rFonts w:ascii="Verdana" w:hAnsi="Verdana"/>
                <w:sz w:val="20"/>
                <w:szCs w:val="20"/>
              </w:rPr>
              <w:t>K_W01, K_W03, K_W07, K_W10, K_W17, K_U07, K_U09, K_K03, K_K05</w:t>
            </w:r>
          </w:p>
        </w:tc>
      </w:tr>
      <w:tr w:rsidR="008A7837" w:rsidRPr="00306EFF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DC6440" w:rsidRDefault="00DC6440" w:rsidP="00DC6440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8E7503" w:rsidRPr="00306EFF" w:rsidRDefault="00401E15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2D3F3F" w:rsidRPr="00306EFF">
              <w:rPr>
                <w:rFonts w:ascii="Verdana" w:hAnsi="Verdana"/>
                <w:sz w:val="20"/>
                <w:szCs w:val="20"/>
              </w:rPr>
              <w:t>egzamin (pisemny lub ustny) warunkiem zaliczenia jest poprawna odpowiedź na 50% pytań</w:t>
            </w:r>
          </w:p>
        </w:tc>
      </w:tr>
      <w:tr w:rsidR="008A7837" w:rsidRPr="00306EFF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06EFF" w:rsidRDefault="008E7503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8A7837" w:rsidRPr="00306EFF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06EF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DF403B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DF403B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liczba godzin przeznaczona na zrealizowanie danego rodzaju zajęć</w:t>
            </w:r>
          </w:p>
        </w:tc>
      </w:tr>
      <w:tr w:rsidR="008A7837" w:rsidRPr="00306EFF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06EF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zajęcia (wg planu studiów) z prowadzącym</w:t>
            </w:r>
            <w:r w:rsidR="00075851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306EFF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306EFF" w:rsidRDefault="008E7503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306EF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D3F3F" w:rsidRPr="00306EFF">
              <w:rPr>
                <w:rFonts w:ascii="Verdana" w:hAnsi="Verdana"/>
                <w:sz w:val="20"/>
                <w:szCs w:val="20"/>
              </w:rPr>
              <w:t>30</w:t>
            </w:r>
          </w:p>
          <w:p w:rsidR="003166C6" w:rsidRPr="00306EFF" w:rsidRDefault="008A7837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6C6" w:rsidRPr="00306EFF" w:rsidRDefault="008A7837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8A7837" w:rsidRPr="00306EFF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06EF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33564B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praca własna studenta</w:t>
            </w:r>
            <w:r w:rsidR="008E7503" w:rsidRPr="00306EFF">
              <w:rPr>
                <w:rFonts w:ascii="Verdana" w:hAnsi="Verdana"/>
                <w:sz w:val="20"/>
                <w:szCs w:val="20"/>
              </w:rPr>
              <w:t xml:space="preserve"> ( w tym udział w pracach grupowych)</w:t>
            </w:r>
          </w:p>
          <w:p w:rsidR="008E7503" w:rsidRPr="00306EFF" w:rsidRDefault="008E7503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341CE6" w:rsidRPr="00306EF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7837" w:rsidRPr="00306EFF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6C6" w:rsidRPr="00306EFF" w:rsidRDefault="008A7837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8A7837" w:rsidRPr="00306EFF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06EF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06EFF" w:rsidRDefault="00341CE6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306EFF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06EF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06EFF" w:rsidRDefault="008E7503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06EFF" w:rsidRDefault="00341CE6" w:rsidP="00306E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06EF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7D05D8">
      <w:pPr>
        <w:rPr>
          <w:rFonts w:ascii="Verdana" w:hAnsi="Verdana"/>
          <w:sz w:val="20"/>
          <w:szCs w:val="20"/>
        </w:rPr>
      </w:pPr>
    </w:p>
    <w:p w:rsidR="00F5115F" w:rsidRPr="000609BD" w:rsidRDefault="00F5115F" w:rsidP="00F5115F">
      <w:pPr>
        <w:rPr>
          <w:rFonts w:ascii="Verdana" w:hAnsi="Verdana"/>
          <w:sz w:val="20"/>
          <w:szCs w:val="20"/>
        </w:rPr>
      </w:pPr>
      <w:r w:rsidRPr="000609BD">
        <w:rPr>
          <w:rFonts w:ascii="Verdana" w:hAnsi="Verdana"/>
          <w:sz w:val="20"/>
          <w:szCs w:val="20"/>
        </w:rPr>
        <w:t>(T) – realizowane w sposób tradycyjny</w:t>
      </w:r>
    </w:p>
    <w:p w:rsidR="00F5115F" w:rsidRPr="008A7837" w:rsidRDefault="00F5115F">
      <w:pPr>
        <w:rPr>
          <w:rFonts w:ascii="Verdana" w:hAnsi="Verdana"/>
          <w:sz w:val="20"/>
          <w:szCs w:val="20"/>
        </w:rPr>
      </w:pPr>
    </w:p>
    <w:sectPr w:rsidR="00F5115F" w:rsidRPr="008A7837" w:rsidSect="004706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E7503"/>
    <w:rsid w:val="000124D1"/>
    <w:rsid w:val="00075851"/>
    <w:rsid w:val="000A7D3C"/>
    <w:rsid w:val="000C5820"/>
    <w:rsid w:val="001455E5"/>
    <w:rsid w:val="00156143"/>
    <w:rsid w:val="001D10C7"/>
    <w:rsid w:val="00284486"/>
    <w:rsid w:val="002D3F3F"/>
    <w:rsid w:val="00306EFF"/>
    <w:rsid w:val="0031431A"/>
    <w:rsid w:val="003166C6"/>
    <w:rsid w:val="00325050"/>
    <w:rsid w:val="0033564B"/>
    <w:rsid w:val="00341CE6"/>
    <w:rsid w:val="003C62E2"/>
    <w:rsid w:val="003D45D9"/>
    <w:rsid w:val="00401E15"/>
    <w:rsid w:val="004053B5"/>
    <w:rsid w:val="00450608"/>
    <w:rsid w:val="004556E6"/>
    <w:rsid w:val="00470680"/>
    <w:rsid w:val="004950B0"/>
    <w:rsid w:val="004D2D37"/>
    <w:rsid w:val="00571ECD"/>
    <w:rsid w:val="005774EC"/>
    <w:rsid w:val="005A507E"/>
    <w:rsid w:val="005B78DB"/>
    <w:rsid w:val="00612FB9"/>
    <w:rsid w:val="00614F48"/>
    <w:rsid w:val="006556AA"/>
    <w:rsid w:val="00662F58"/>
    <w:rsid w:val="006926DB"/>
    <w:rsid w:val="006A06B2"/>
    <w:rsid w:val="006E541B"/>
    <w:rsid w:val="00747273"/>
    <w:rsid w:val="007837EA"/>
    <w:rsid w:val="00786531"/>
    <w:rsid w:val="007901BD"/>
    <w:rsid w:val="007C5E5F"/>
    <w:rsid w:val="007D05D8"/>
    <w:rsid w:val="007E4089"/>
    <w:rsid w:val="00852B1B"/>
    <w:rsid w:val="0086544F"/>
    <w:rsid w:val="008A4916"/>
    <w:rsid w:val="008A7837"/>
    <w:rsid w:val="008E7503"/>
    <w:rsid w:val="009750A9"/>
    <w:rsid w:val="009857D6"/>
    <w:rsid w:val="0099524F"/>
    <w:rsid w:val="00A66E97"/>
    <w:rsid w:val="00AB39DA"/>
    <w:rsid w:val="00B02A41"/>
    <w:rsid w:val="00B603DC"/>
    <w:rsid w:val="00B837A7"/>
    <w:rsid w:val="00BB1CBF"/>
    <w:rsid w:val="00C04E3A"/>
    <w:rsid w:val="00C22864"/>
    <w:rsid w:val="00C6323D"/>
    <w:rsid w:val="00CA3A19"/>
    <w:rsid w:val="00D163D1"/>
    <w:rsid w:val="00D64DC7"/>
    <w:rsid w:val="00D75EF5"/>
    <w:rsid w:val="00DB2C30"/>
    <w:rsid w:val="00DC6440"/>
    <w:rsid w:val="00DD5D5F"/>
    <w:rsid w:val="00DE02C6"/>
    <w:rsid w:val="00DF403B"/>
    <w:rsid w:val="00DF4600"/>
    <w:rsid w:val="00E67FD8"/>
    <w:rsid w:val="00E81E0E"/>
    <w:rsid w:val="00EF7D7B"/>
    <w:rsid w:val="00F420C0"/>
    <w:rsid w:val="00F5115F"/>
    <w:rsid w:val="00FA1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306EF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2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543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26</cp:revision>
  <dcterms:created xsi:type="dcterms:W3CDTF">2019-04-15T19:49:00Z</dcterms:created>
  <dcterms:modified xsi:type="dcterms:W3CDTF">2021-06-30T12:05:00Z</dcterms:modified>
</cp:coreProperties>
</file>