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EF86" w14:textId="77777777" w:rsidR="00644405" w:rsidRPr="00F33505" w:rsidRDefault="00644405" w:rsidP="00644405">
      <w:pPr>
        <w:jc w:val="center"/>
        <w:rPr>
          <w:rFonts w:ascii="Verdana" w:hAnsi="Verdana"/>
          <w:b/>
          <w:bCs/>
          <w:strike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644405" w:rsidRPr="008C4F52" w14:paraId="4207EF8B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87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88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207EF89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Praktyki zawodowe (monitoring i technologie środowiskowe)</w:t>
            </w:r>
          </w:p>
          <w:p w14:paraId="4207EF8A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9244E0">
              <w:rPr>
                <w:rFonts w:ascii="Verdana" w:hAnsi="Verdana"/>
                <w:sz w:val="20"/>
                <w:szCs w:val="20"/>
                <w:lang w:val="en-US"/>
              </w:rPr>
              <w:t>Professional practice (monitoring and environmental technologies)</w:t>
            </w:r>
          </w:p>
        </w:tc>
      </w:tr>
      <w:tr w:rsidR="00644405" w:rsidRPr="00E10EA4" w14:paraId="4207EF90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8C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8D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207EF8E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4207EF8F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644405" w:rsidRPr="00E10EA4" w14:paraId="4207EF94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91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92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207EF93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644405" w:rsidRPr="00E10EA4" w14:paraId="4207EF98" w14:textId="77777777" w:rsidTr="0012605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95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96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207EF97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Pr="009244E0">
              <w:rPr>
                <w:rFonts w:ascii="Verdana" w:hAnsi="Verdana"/>
                <w:sz w:val="20"/>
                <w:szCs w:val="20"/>
              </w:rPr>
              <w:t>, Instytut Nauk Geologicznych, Zakład Petrologii Eksperymentalnej</w:t>
            </w:r>
          </w:p>
        </w:tc>
      </w:tr>
      <w:tr w:rsidR="00644405" w:rsidRPr="00E10EA4" w14:paraId="4207EF9C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99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9A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207EF9B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76-OS-S1-E4-PZ-MTS</w:t>
            </w:r>
          </w:p>
        </w:tc>
      </w:tr>
      <w:tr w:rsidR="00644405" w:rsidRPr="00E10EA4" w14:paraId="4207EFA0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9D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9E" w14:textId="77777777" w:rsidR="00644405" w:rsidRDefault="00644405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244E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207EF9F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644405" w:rsidRPr="00E10EA4" w14:paraId="4207EFA4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A1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A2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4207EFA3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644405" w:rsidRPr="00E10EA4" w14:paraId="4207EFA8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A5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A6" w14:textId="77777777" w:rsidR="00644405" w:rsidRDefault="00644405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244E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4207EFA7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644405" w:rsidRPr="00E10EA4" w14:paraId="4207EFAC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A9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AA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244E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244E0">
              <w:rPr>
                <w:rFonts w:ascii="Verdana" w:hAnsi="Verdana"/>
                <w:sz w:val="20"/>
                <w:szCs w:val="20"/>
              </w:rPr>
              <w:t>)</w:t>
            </w:r>
          </w:p>
          <w:p w14:paraId="4207EFAB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644405" w:rsidRPr="00E10EA4" w14:paraId="4207EFB0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AD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AE" w14:textId="77777777" w:rsidR="00644405" w:rsidRDefault="00644405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244E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207EFAF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644405" w:rsidRPr="00E10EA4" w14:paraId="4207EFB5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B1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B2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207EFB3" w14:textId="77777777" w:rsidR="00644405" w:rsidRDefault="00644405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Zajęcia praktyczne zawodowe z opiekunem praktyk zewnętrznym: 4 tygodnie (czyli 160 godz.)</w:t>
            </w:r>
          </w:p>
          <w:p w14:paraId="4207EFB4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Metody uczenia się</w:t>
            </w: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: ćwiczenia praktyczne i/lub zajęcia terenowe, demonstracja, asystowanie, obserwacja</w:t>
            </w:r>
            <w:r w:rsidRPr="009244E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644405" w:rsidRPr="00E10EA4" w14:paraId="4207EFBA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B6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B7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207EFB8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Koordynator: dr hab. Maciej Górka prof. </w:t>
            </w:r>
            <w:proofErr w:type="spellStart"/>
            <w:r w:rsidRPr="009244E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4207EFB9" w14:textId="77777777" w:rsidR="00644405" w:rsidRDefault="00644405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Opiekun ze strony </w:t>
            </w:r>
            <w:proofErr w:type="spellStart"/>
            <w:r w:rsidRPr="009244E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9244E0">
              <w:rPr>
                <w:rFonts w:ascii="Verdana" w:hAnsi="Verdana"/>
                <w:sz w:val="20"/>
                <w:szCs w:val="20"/>
              </w:rPr>
              <w:t xml:space="preserve">: dr hab. Maciej Górka prof. </w:t>
            </w:r>
            <w:proofErr w:type="spellStart"/>
            <w:r w:rsidRPr="009244E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644405" w:rsidRPr="00E10EA4" w14:paraId="4207EFBE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BB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BC" w14:textId="77777777" w:rsidR="00644405" w:rsidRDefault="00644405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207EFBD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Zaliczone 3 semestry studiów na kierunku ochrona środowiska (uzyskanie 90 punktów ETCS).</w:t>
            </w:r>
          </w:p>
        </w:tc>
      </w:tr>
      <w:tr w:rsidR="00644405" w:rsidRPr="00E10EA4" w14:paraId="4207EFC3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BF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C0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Cele</w:t>
            </w: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kształcenia dla</w:t>
            </w:r>
            <w:r w:rsidRPr="009244E0">
              <w:rPr>
                <w:rFonts w:ascii="Verdana" w:hAnsi="Verdana"/>
                <w:sz w:val="20"/>
                <w:szCs w:val="20"/>
              </w:rPr>
              <w:t xml:space="preserve"> przedmiotu</w:t>
            </w:r>
          </w:p>
          <w:p w14:paraId="4207EFC1" w14:textId="77777777" w:rsidR="00644405" w:rsidRDefault="00644405" w:rsidP="0012605B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9244E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Celem praktyk zawodowych </w:t>
            </w:r>
            <w:r w:rsidRPr="009244E0">
              <w:rPr>
                <w:rFonts w:ascii="Verdana" w:hAnsi="Verdana"/>
                <w:sz w:val="20"/>
                <w:szCs w:val="20"/>
              </w:rPr>
              <w:t>(monitoring i technologie środowiskowe)</w:t>
            </w:r>
            <w:r w:rsidRPr="009244E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które przewidziane są dla studentów ochrony środowiska po II roku studiów pierwszego stopnia jest: zapoznanie studentów z pracą służb ochrony środowiska w różnych działach gospodarki: przemyśle, energetyce, gospodarce odpadami stałymi i ciekłymi, zakładach produkcji wody a także: w urzędach, agendach państwowych związanych z monitoringiem stanu i parametrów środowiska (IMGW, SANEPID, WIOŚ/GIOŚ) oraz przyzakładowych laboratoriach badawczych (CBJ). </w:t>
            </w:r>
          </w:p>
          <w:p w14:paraId="4207EFC2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Nabycie umiejętności wykorzystania wiedzy przyrodniczej w rozwiązywaniu problemów środowiskowych w zakresie działalności związanej z gospodarką oraz monitoringiem środowiska i jego zarządzaniem w konsekwencji pozwolą na elastyczne podejście do pracy w zależności od specyfiki danej instytucji.</w:t>
            </w:r>
          </w:p>
        </w:tc>
      </w:tr>
      <w:tr w:rsidR="00644405" w:rsidRPr="00E10EA4" w14:paraId="4207EFC9" w14:textId="77777777" w:rsidTr="0012605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C4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C5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4207EFC6" w14:textId="77777777" w:rsidR="00644405" w:rsidRDefault="00644405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- realizowane w sposób tradycyjny (T):</w:t>
            </w:r>
          </w:p>
          <w:p w14:paraId="4207EFC7" w14:textId="77777777" w:rsidR="00644405" w:rsidRPr="00E10EA4" w:rsidRDefault="00644405" w:rsidP="00644405">
            <w:pPr>
              <w:numPr>
                <w:ilvl w:val="0"/>
                <w:numId w:val="2"/>
              </w:numPr>
              <w:spacing w:after="0" w:line="240" w:lineRule="auto"/>
              <w:ind w:left="285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>Metody badawcze (laboratoryjne i terenowe) stosowane przez osoby pracujące na rzecz ograniczenia emisji do środowiska, monitoringu i oceny jakości środowiska i jego ochrony w wybranych instytucjach.</w:t>
            </w:r>
          </w:p>
          <w:p w14:paraId="4207EFC8" w14:textId="3287CA1A" w:rsidR="00644405" w:rsidRPr="00E10EA4" w:rsidRDefault="00644405" w:rsidP="00644405">
            <w:pPr>
              <w:numPr>
                <w:ilvl w:val="0"/>
                <w:numId w:val="2"/>
              </w:numPr>
              <w:spacing w:after="0" w:line="240" w:lineRule="auto"/>
              <w:ind w:left="285" w:hanging="28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 xml:space="preserve">Zapoznanie się z miejscem pracy służb ochrony środowiska w strukturze organizacyjnej danej placówki (podległość służbowa i merytoryczna). Podczas trwania praktyki studenci powinni dowiedzieć się również, jaki jest wymiar godzin pracy w </w:t>
            </w:r>
            <w:r w:rsidRPr="00E10EA4">
              <w:rPr>
                <w:rFonts w:ascii="Verdana" w:hAnsi="Verdana"/>
                <w:sz w:val="20"/>
                <w:szCs w:val="20"/>
              </w:rPr>
              <w:lastRenderedPageBreak/>
              <w:t xml:space="preserve">poszczególnych placówkach, jakie są możliwości podnoszenia kwalifikacji, czy istnieje i przez kogo jest opracowana metodyka badań monitoringowych/inspekcyjnych i ich interpretacji, kto ustala harmonogram i limit analiz środowiskowych, jakie są prawne przepisy regulujące działalność przedsiębiorstwa </w:t>
            </w:r>
            <w:r w:rsidR="00092918">
              <w:rPr>
                <w:rFonts w:ascii="Verdana" w:hAnsi="Verdana"/>
                <w:sz w:val="20"/>
                <w:szCs w:val="20"/>
              </w:rPr>
              <w:t>l</w:t>
            </w:r>
            <w:r w:rsidRPr="00E10EA4">
              <w:rPr>
                <w:rFonts w:ascii="Verdana" w:hAnsi="Verdana"/>
                <w:sz w:val="20"/>
                <w:szCs w:val="20"/>
              </w:rPr>
              <w:t>ub laboratorium w zakresie ochrony środowiska, czy jest formalny zakres obowiązków (karta stanowiskowa) i plan pracy.</w:t>
            </w:r>
          </w:p>
        </w:tc>
      </w:tr>
      <w:tr w:rsidR="00644405" w:rsidRPr="00E10EA4" w14:paraId="4207EFF9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CA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4207EFCB" w14:textId="77777777" w:rsidR="00644405" w:rsidRPr="00E10EA4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uczenia się  </w:t>
            </w:r>
            <w:r w:rsidRPr="00E10EA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207EFCC" w14:textId="77777777" w:rsidR="00644405" w:rsidRPr="00E10EA4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207EFCD" w14:textId="77777777" w:rsidR="00644405" w:rsidRPr="00E10EA4" w:rsidRDefault="00644405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CE" w14:textId="77777777" w:rsidR="00644405" w:rsidRPr="00E10EA4" w:rsidRDefault="00644405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W_1 Zna zadania oraz pracę służb i instytucji związanych z ochroną środowiska w różnych działach gospodarki: przemyśle, energetyce, zakładach gospodarki odpadami, oczyszczalniach ścieków etc. a także: w instytucjach zajmujących się monitoringiem/inspekcją komponentów środowiska lub nadzorem technologicznym instalacji pro-środowiskowych na poziomie przedsiębiorstwa.</w:t>
            </w:r>
          </w:p>
          <w:p w14:paraId="4207EFCF" w14:textId="77777777" w:rsidR="00644405" w:rsidRPr="00E10EA4" w:rsidRDefault="00644405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D0" w14:textId="77777777" w:rsidR="00644405" w:rsidRPr="00E10EA4" w:rsidRDefault="00644405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W_2 Zna metody zarządzania, monitoringu i kontroli jakości środowiska.</w:t>
            </w:r>
          </w:p>
          <w:p w14:paraId="4207EFD1" w14:textId="77777777" w:rsidR="00644405" w:rsidRPr="00E10EA4" w:rsidRDefault="00644405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D2" w14:textId="77777777" w:rsidR="00644405" w:rsidRPr="00E10EA4" w:rsidRDefault="00644405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U_1 Wykorzystuje w praktyce posiadaną wiedzę przyrodniczą oraz </w:t>
            </w:r>
            <w:proofErr w:type="spellStart"/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prawno</w:t>
            </w:r>
            <w:proofErr w:type="spellEnd"/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–ekonomiczną w celu rozwiązywania bieżących problemów środowiskowych danego przedsiębiorstwa lub instytucji.</w:t>
            </w:r>
          </w:p>
          <w:p w14:paraId="4207EFD3" w14:textId="77777777" w:rsidR="00644405" w:rsidRPr="00E10EA4" w:rsidRDefault="00644405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D4" w14:textId="77777777" w:rsidR="00644405" w:rsidRPr="00E10EA4" w:rsidRDefault="00644405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U_2 Proponuje sposoby wdrażania zasad zrównoważonego rozwoju oraz implementacji nowoczesnych technik związanych z ochroną środowiska w danym zakładzie przemysłowym lub instytucji.</w:t>
            </w:r>
          </w:p>
          <w:p w14:paraId="4207EFD5" w14:textId="77777777" w:rsidR="00644405" w:rsidRPr="00E10EA4" w:rsidRDefault="00644405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D6" w14:textId="77777777" w:rsidR="00644405" w:rsidRPr="00E10EA4" w:rsidRDefault="00644405" w:rsidP="0012605B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K_1 Docenia rolę zespołowego działania na rzecz ochrony środowiska, potrafi pracować w grupie osób i wywiązywać się z powierzonych mu zadań. </w:t>
            </w:r>
          </w:p>
          <w:p w14:paraId="4207EFD7" w14:textId="77777777" w:rsidR="00644405" w:rsidRPr="00E10EA4" w:rsidRDefault="00644405" w:rsidP="0012605B">
            <w:pPr>
              <w:rPr>
                <w:rFonts w:ascii="Verdana" w:hAnsi="Verdana"/>
                <w:sz w:val="20"/>
                <w:szCs w:val="20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K_2 Przekazuje idee odpowiedzialnego i etycznego gospodarowania zasobami przyrody</w:t>
            </w:r>
            <w:r w:rsidRPr="00E10EA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</w:tcPr>
          <w:p w14:paraId="4207EFD8" w14:textId="77777777" w:rsidR="00644405" w:rsidRPr="00E10EA4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>Symbole odpowiednich kierunkowych</w:t>
            </w:r>
          </w:p>
          <w:p w14:paraId="4207EFD9" w14:textId="77777777" w:rsidR="00644405" w:rsidRPr="00E10EA4" w:rsidRDefault="00644405" w:rsidP="0012605B">
            <w:pPr>
              <w:pStyle w:val="Bezodstpw"/>
              <w:rPr>
                <w:rFonts w:ascii="Verdana" w:hAnsi="Verdana" w:cs="Verdana,Italic"/>
                <w:iCs/>
                <w:sz w:val="20"/>
                <w:szCs w:val="20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 xml:space="preserve">efektów </w:t>
            </w: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uczenia się</w:t>
            </w:r>
          </w:p>
          <w:p w14:paraId="4207EFDA" w14:textId="77777777" w:rsidR="00644405" w:rsidRPr="00E10EA4" w:rsidRDefault="00644405" w:rsidP="0012605B">
            <w:pPr>
              <w:pStyle w:val="Bezodstpw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14:paraId="4207EFDB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K_W07, K_W08, K_ W14, K_W15, K_ W19, K_W20</w:t>
            </w:r>
          </w:p>
          <w:p w14:paraId="4207EFDC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DD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DE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DF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0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1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2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3" w14:textId="37E6F668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4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5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W12, K_ W13, K_ W14, K_ W23 </w:t>
            </w:r>
          </w:p>
          <w:p w14:paraId="4207EFE6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7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8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U10</w:t>
            </w:r>
          </w:p>
          <w:p w14:paraId="4207EFE9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A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B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C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D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EE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U04, K_ U10</w:t>
            </w:r>
          </w:p>
          <w:p w14:paraId="4207EFEF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F0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F1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F2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F3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207EFF4" w14:textId="77777777" w:rsidR="00644405" w:rsidRPr="00E10EA4" w:rsidRDefault="00644405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K02, K_ K04</w:t>
            </w:r>
          </w:p>
          <w:p w14:paraId="4207EFF5" w14:textId="77777777" w:rsidR="00644405" w:rsidRPr="00E10EA4" w:rsidRDefault="00644405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4207EFF6" w14:textId="77777777" w:rsidR="00644405" w:rsidRPr="00E10EA4" w:rsidRDefault="00644405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4207EFF7" w14:textId="77777777" w:rsidR="00644405" w:rsidRPr="00E10EA4" w:rsidRDefault="00644405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207EFF8" w14:textId="77777777" w:rsidR="00644405" w:rsidRPr="00E10EA4" w:rsidRDefault="00644405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>K_K05, K_K07</w:t>
            </w:r>
          </w:p>
        </w:tc>
      </w:tr>
      <w:tr w:rsidR="00644405" w:rsidRPr="00E10EA4" w14:paraId="4207EFFF" w14:textId="77777777" w:rsidTr="0012605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FA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FB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4207EFFC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0EA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CA1CBAA" w14:textId="77777777" w:rsidR="00B6150C" w:rsidRPr="00297C78" w:rsidRDefault="00644405" w:rsidP="00B6150C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ZARZĄDZENIE Nr 1</w:t>
            </w:r>
            <w:r w:rsidR="00FC4174"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87</w:t>
            </w:r>
            <w:r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/202</w:t>
            </w:r>
            <w:r w:rsidR="00FC4174"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Rektora Uniwersytetu Wrocławskiego z dnia </w:t>
            </w:r>
            <w:r w:rsidR="00B6150C"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9 sierpnia</w:t>
            </w:r>
            <w:r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202</w:t>
            </w:r>
            <w:r w:rsidR="00B6150C"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r. </w:t>
            </w:r>
          </w:p>
          <w:p w14:paraId="4207EFFE" w14:textId="349FB598" w:rsidR="00644405" w:rsidRPr="00E10EA4" w:rsidRDefault="00644405" w:rsidP="00B6150C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REGULAMIN praktyk zawodowych dla studentów kierunku </w:t>
            </w:r>
            <w:r w:rsidR="00B6150C"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O</w:t>
            </w:r>
            <w:r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chrona środowiska od roku akademickiego 202</w:t>
            </w:r>
            <w:r w:rsidR="00B6150C"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/202</w:t>
            </w:r>
            <w:r w:rsidR="00B6150C" w:rsidRPr="00297C78"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44405" w:rsidRPr="00E10EA4" w14:paraId="4207F003" w14:textId="77777777" w:rsidTr="0012605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00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01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 </w:t>
            </w: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</w:t>
            </w:r>
            <w:r w:rsidRPr="009244E0">
              <w:rPr>
                <w:rFonts w:ascii="Verdana" w:hAnsi="Verdana"/>
                <w:sz w:val="20"/>
                <w:szCs w:val="20"/>
              </w:rPr>
              <w:t>:</w:t>
            </w:r>
          </w:p>
          <w:p w14:paraId="4207F002" w14:textId="77777777" w:rsidR="00644405" w:rsidRDefault="00644405" w:rsidP="0012605B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analiza opracowanej przez studenta dokumentacji praktyki (K_W01, K_W07, K_W08, K_ W12, K_ W13, K_ W14, K_W15, K_ W19, K_ W20, K_ W23, K_ U01, K_ U04, K_ U10, K_ K02, K_ K04, K_K05, K_07)</w:t>
            </w:r>
          </w:p>
        </w:tc>
      </w:tr>
      <w:tr w:rsidR="00644405" w:rsidRPr="00E10EA4" w14:paraId="4207F007" w14:textId="77777777" w:rsidTr="0012605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04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05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Warunki i forma zaliczenia poszczególnych komponentów przedmiotu/modułu </w:t>
            </w:r>
            <w:r w:rsidRPr="00E10EA4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</w:t>
            </w:r>
            <w:r w:rsidRPr="009244E0">
              <w:rPr>
                <w:rFonts w:ascii="Verdana" w:hAnsi="Verdana"/>
                <w:sz w:val="20"/>
                <w:szCs w:val="20"/>
              </w:rPr>
              <w:t>:</w:t>
            </w:r>
          </w:p>
          <w:p w14:paraId="4207F006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244E0">
              <w:rPr>
                <w:rFonts w:ascii="Verdana" w:hAnsi="Verdana" w:cs="Verdana"/>
                <w:sz w:val="20"/>
                <w:szCs w:val="20"/>
              </w:rPr>
              <w:t>warunkiem uzyskania oceny dostatecznej (3.0) jest</w:t>
            </w: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pozytywnej oceny wystawionej przez opiekuna praktykanta/</w:t>
            </w:r>
            <w:proofErr w:type="spellStart"/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tki</w:t>
            </w:r>
            <w:proofErr w:type="spellEnd"/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 zakładu pracy oraz dostarczenie Karty praktyk, która jest finalnie zaliczana przez opiekuna praktyk zawodowych z ramienia </w:t>
            </w:r>
            <w:proofErr w:type="spellStart"/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44405" w:rsidRPr="00E10EA4" w14:paraId="4207F00A" w14:textId="77777777" w:rsidTr="0012605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08" w14:textId="77777777" w:rsidR="00644405" w:rsidRPr="00E10EA4" w:rsidRDefault="00644405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09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644405" w:rsidRPr="00E10EA4" w14:paraId="4207F00E" w14:textId="77777777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F00B" w14:textId="77777777" w:rsidR="00644405" w:rsidRPr="00E10EA4" w:rsidRDefault="00644405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0C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realizacji zajęć przez </w:t>
            </w:r>
            <w:r w:rsidRPr="009244E0">
              <w:rPr>
                <w:rFonts w:ascii="Verdana" w:hAnsi="Verdana"/>
                <w:sz w:val="20"/>
                <w:szCs w:val="20"/>
              </w:rPr>
              <w:t>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0D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liczba godzin przeznaczona na zrealizowanie danego rodzaju zajęć  </w:t>
            </w:r>
          </w:p>
        </w:tc>
      </w:tr>
      <w:tr w:rsidR="00644405" w:rsidRPr="00E10EA4" w14:paraId="4207F016" w14:textId="77777777" w:rsidTr="0012605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F00F" w14:textId="77777777" w:rsidR="00644405" w:rsidRPr="00E10EA4" w:rsidRDefault="00644405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10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 </w:t>
            </w:r>
            <w:r w:rsidRPr="009244E0">
              <w:rPr>
                <w:rFonts w:ascii="Verdana" w:hAnsi="Verdana"/>
                <w:sz w:val="20"/>
                <w:szCs w:val="20"/>
              </w:rPr>
              <w:t>:</w:t>
            </w:r>
          </w:p>
          <w:p w14:paraId="4207F011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207F012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 xml:space="preserve">- </w:t>
            </w:r>
          </w:p>
          <w:p w14:paraId="4207F013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14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207F015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644405" w:rsidRPr="00E10EA4" w14:paraId="4207F01E" w14:textId="77777777" w:rsidTr="0012605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F017" w14:textId="77777777" w:rsidR="00644405" w:rsidRPr="00E10EA4" w:rsidRDefault="00644405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18" w14:textId="77777777" w:rsidR="00644405" w:rsidRDefault="00644405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praca własna studenta ( w tym udział w pracach grupowych) np.: </w:t>
            </w:r>
          </w:p>
          <w:p w14:paraId="4207F019" w14:textId="77777777" w:rsidR="00644405" w:rsidRDefault="00644405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praktyki zawodowe: 160</w:t>
            </w:r>
          </w:p>
          <w:p w14:paraId="4207F01A" w14:textId="77777777" w:rsidR="00644405" w:rsidRDefault="00644405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do zajęć: 10</w:t>
            </w:r>
          </w:p>
          <w:p w14:paraId="4207F01B" w14:textId="77777777" w:rsidR="00644405" w:rsidRDefault="00644405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czytanie wskazanej literatury:10</w:t>
            </w:r>
          </w:p>
          <w:p w14:paraId="4207F01C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napisanie raportu z zajęć: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1D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644405" w:rsidRPr="00E10EA4" w14:paraId="4207F022" w14:textId="77777777" w:rsidTr="0012605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F01F" w14:textId="77777777" w:rsidR="00644405" w:rsidRPr="00E10EA4" w:rsidRDefault="00644405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20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21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644405" w:rsidRPr="00E10EA4" w14:paraId="4207F026" w14:textId="77777777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F023" w14:textId="77777777" w:rsidR="00644405" w:rsidRPr="00E10EA4" w:rsidRDefault="00644405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24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025" w14:textId="77777777" w:rsidR="00644405" w:rsidRDefault="00644405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244E0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14:paraId="4207F027" w14:textId="77777777" w:rsidR="00723E81" w:rsidRDefault="00723E81"/>
    <w:p w14:paraId="4207F028" w14:textId="77777777" w:rsidR="00644405" w:rsidRPr="0086157B" w:rsidRDefault="00644405" w:rsidP="00644405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86157B">
        <w:rPr>
          <w:rFonts w:ascii="Verdana" w:eastAsia="Times New Roman" w:hAnsi="Verdana"/>
          <w:sz w:val="20"/>
          <w:szCs w:val="20"/>
          <w:lang w:eastAsia="pl-PL"/>
        </w:rPr>
        <w:t>(T) – realizowane w sposób tradycyjny </w:t>
      </w:r>
    </w:p>
    <w:p w14:paraId="4207F029" w14:textId="77777777" w:rsidR="00644405" w:rsidRDefault="00644405"/>
    <w:sectPr w:rsidR="00644405" w:rsidSect="0072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35B8A"/>
    <w:multiLevelType w:val="hybridMultilevel"/>
    <w:tmpl w:val="1C6809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5135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2404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405"/>
    <w:rsid w:val="00006618"/>
    <w:rsid w:val="00092918"/>
    <w:rsid w:val="00297C78"/>
    <w:rsid w:val="003C0E26"/>
    <w:rsid w:val="00644405"/>
    <w:rsid w:val="00723E81"/>
    <w:rsid w:val="00736A71"/>
    <w:rsid w:val="008C4F52"/>
    <w:rsid w:val="00B1684F"/>
    <w:rsid w:val="00B6150C"/>
    <w:rsid w:val="00FC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EF86"/>
  <w15:docId w15:val="{E5E1EF73-9D1B-4EA3-9C2F-8F90A24E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40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44405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8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68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684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8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84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817</Words>
  <Characters>4906</Characters>
  <Application>Microsoft Office Word</Application>
  <DocSecurity>0</DocSecurity>
  <Lines>40</Lines>
  <Paragraphs>11</Paragraphs>
  <ScaleCrop>false</ScaleCrop>
  <Company>MSOS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11</cp:revision>
  <dcterms:created xsi:type="dcterms:W3CDTF">2021-07-02T08:09:00Z</dcterms:created>
  <dcterms:modified xsi:type="dcterms:W3CDTF">2023-02-10T13:58:00Z</dcterms:modified>
</cp:coreProperties>
</file>