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16D6B">
      <w:pPr>
        <w:jc w:val="center"/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816D6B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D6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D6B" w:rsidRDefault="008E7503" w:rsidP="00816D6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16D6B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BB3534" w:rsidRPr="00816D6B" w:rsidRDefault="005D6120" w:rsidP="00816D6B">
            <w:pPr>
              <w:pStyle w:val="Bezodstpw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816D6B">
              <w:rPr>
                <w:rFonts w:ascii="Verdana" w:hAnsi="Verdana"/>
                <w:sz w:val="20"/>
                <w:szCs w:val="20"/>
                <w:lang w:val="en-US"/>
              </w:rPr>
              <w:t>Instrumenty</w:t>
            </w:r>
            <w:proofErr w:type="spellEnd"/>
            <w:r w:rsidRPr="00816D6B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6D6B">
              <w:rPr>
                <w:rFonts w:ascii="Verdana" w:hAnsi="Verdana"/>
                <w:sz w:val="20"/>
                <w:szCs w:val="20"/>
                <w:lang w:val="en-US"/>
              </w:rPr>
              <w:t>prawne</w:t>
            </w:r>
            <w:proofErr w:type="spellEnd"/>
            <w:r w:rsidRPr="00816D6B">
              <w:rPr>
                <w:rFonts w:ascii="Verdana" w:hAnsi="Verdana"/>
                <w:sz w:val="20"/>
                <w:szCs w:val="20"/>
                <w:lang w:val="en-US"/>
              </w:rPr>
              <w:t xml:space="preserve"> w </w:t>
            </w:r>
            <w:proofErr w:type="spellStart"/>
            <w:r w:rsidRPr="00816D6B">
              <w:rPr>
                <w:rFonts w:ascii="Verdana" w:hAnsi="Verdana"/>
                <w:sz w:val="20"/>
                <w:szCs w:val="20"/>
                <w:lang w:val="en-US"/>
              </w:rPr>
              <w:t>ochronie</w:t>
            </w:r>
            <w:proofErr w:type="spellEnd"/>
            <w:r w:rsidRPr="00816D6B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6D6B">
              <w:rPr>
                <w:rFonts w:ascii="Verdana" w:hAnsi="Verdana"/>
                <w:sz w:val="20"/>
                <w:szCs w:val="20"/>
                <w:lang w:val="en-US"/>
              </w:rPr>
              <w:t>środowiska</w:t>
            </w:r>
            <w:proofErr w:type="spellEnd"/>
          </w:p>
          <w:p w:rsidR="008E7503" w:rsidRPr="00816D6B" w:rsidRDefault="005D6120" w:rsidP="00816D6B">
            <w:pPr>
              <w:pStyle w:val="Bezodstpw"/>
              <w:rPr>
                <w:rFonts w:ascii="Verdana" w:hAnsi="Verdana"/>
                <w:sz w:val="20"/>
                <w:szCs w:val="20"/>
                <w:lang w:val="en-US"/>
              </w:rPr>
            </w:pPr>
            <w:r w:rsidRPr="00816D6B">
              <w:rPr>
                <w:rStyle w:val="hps"/>
                <w:rFonts w:ascii="Verdana" w:hAnsi="Verdana"/>
                <w:sz w:val="20"/>
                <w:szCs w:val="20"/>
                <w:lang w:val="en-US"/>
              </w:rPr>
              <w:t>Legal instruments for</w:t>
            </w:r>
            <w:r w:rsidRPr="00816D6B">
              <w:rPr>
                <w:rFonts w:ascii="Verdana" w:hAnsi="Verdana" w:cs="Arial"/>
                <w:sz w:val="20"/>
                <w:szCs w:val="20"/>
                <w:lang w:val="en-US"/>
              </w:rPr>
              <w:t xml:space="preserve"> </w:t>
            </w:r>
            <w:r w:rsidRPr="00816D6B">
              <w:rPr>
                <w:rStyle w:val="hps"/>
                <w:rFonts w:ascii="Verdana" w:hAnsi="Verdana"/>
                <w:sz w:val="20"/>
                <w:szCs w:val="20"/>
                <w:lang w:val="en-US"/>
              </w:rPr>
              <w:t>the protection</w:t>
            </w:r>
            <w:r w:rsidRPr="00816D6B">
              <w:rPr>
                <w:rFonts w:ascii="Verdana" w:hAnsi="Verdana" w:cs="Arial"/>
                <w:sz w:val="20"/>
                <w:szCs w:val="20"/>
                <w:lang w:val="en-US"/>
              </w:rPr>
              <w:t xml:space="preserve"> </w:t>
            </w:r>
            <w:r w:rsidRPr="00816D6B">
              <w:rPr>
                <w:rStyle w:val="hps"/>
                <w:rFonts w:ascii="Verdana" w:hAnsi="Verdana"/>
                <w:sz w:val="20"/>
                <w:szCs w:val="20"/>
                <w:lang w:val="en-US"/>
              </w:rPr>
              <w:t xml:space="preserve">of the environment </w:t>
            </w:r>
          </w:p>
        </w:tc>
      </w:tr>
      <w:tr w:rsidR="008E7503" w:rsidRPr="00816D6B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D6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D6B" w:rsidRDefault="008E7503" w:rsidP="00816D6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16D6B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16D6B" w:rsidRDefault="00C8307B" w:rsidP="00816D6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16D6B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16D6B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D6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D6B" w:rsidRDefault="008E7503" w:rsidP="00816D6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16D6B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16D6B" w:rsidRDefault="00EC72B9" w:rsidP="00816D6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16D6B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16D6B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D6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D6B" w:rsidRDefault="008E7503" w:rsidP="00816D6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16D6B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16D6B" w:rsidRDefault="00816D6B" w:rsidP="00816D6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836CD">
              <w:rPr>
                <w:rFonts w:ascii="Verdana" w:hAnsi="Verdana"/>
                <w:sz w:val="20"/>
                <w:szCs w:val="20"/>
              </w:rPr>
              <w:t>Wydział Nauk o Ziemi i Kształtowania Środowiska</w:t>
            </w:r>
            <w:r>
              <w:rPr>
                <w:rFonts w:ascii="Verdana" w:hAnsi="Verdana"/>
                <w:sz w:val="20"/>
                <w:szCs w:val="20"/>
              </w:rPr>
              <w:t>,</w:t>
            </w:r>
            <w:r w:rsidR="00C8307B" w:rsidRPr="00816D6B">
              <w:rPr>
                <w:rFonts w:ascii="Verdana" w:hAnsi="Verdana"/>
                <w:sz w:val="20"/>
                <w:szCs w:val="20"/>
              </w:rPr>
              <w:t xml:space="preserve"> Instytut Nauk Geologicznych, Zakład</w:t>
            </w:r>
            <w:r w:rsidR="005D6120" w:rsidRPr="00816D6B">
              <w:rPr>
                <w:rFonts w:ascii="Verdana" w:hAnsi="Verdana"/>
                <w:sz w:val="20"/>
                <w:szCs w:val="20"/>
              </w:rPr>
              <w:t xml:space="preserve"> Geologii Stosowanej, Geochemii i Gospodarki </w:t>
            </w:r>
            <w:r w:rsidR="00D27927" w:rsidRPr="00816D6B">
              <w:rPr>
                <w:rFonts w:ascii="Verdana" w:hAnsi="Verdana"/>
                <w:sz w:val="20"/>
                <w:szCs w:val="20"/>
              </w:rPr>
              <w:t>Środowiskiem</w:t>
            </w:r>
          </w:p>
        </w:tc>
      </w:tr>
      <w:tr w:rsidR="008E7503" w:rsidRPr="00816D6B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D6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D6B" w:rsidRDefault="008E7503" w:rsidP="00816D6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16D6B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16D6B" w:rsidRDefault="007A0592" w:rsidP="00816D6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16D6B">
              <w:rPr>
                <w:rFonts w:ascii="Verdana" w:hAnsi="Verdana"/>
                <w:sz w:val="20"/>
                <w:szCs w:val="20"/>
              </w:rPr>
              <w:t>76-OS-S1-E2-IPOS</w:t>
            </w:r>
            <w:bookmarkStart w:id="0" w:name="_GoBack"/>
            <w:bookmarkEnd w:id="0"/>
          </w:p>
        </w:tc>
      </w:tr>
      <w:tr w:rsidR="008E7503" w:rsidRPr="00816D6B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D6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D6B" w:rsidRDefault="008E7503" w:rsidP="00816D6B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816D6B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16D6B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8E7503" w:rsidRPr="00816D6B" w:rsidRDefault="005D6120" w:rsidP="00816D6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816D6B">
              <w:rPr>
                <w:rFonts w:ascii="Verdana" w:hAnsi="Verdana"/>
                <w:sz w:val="20"/>
                <w:szCs w:val="20"/>
              </w:rPr>
              <w:t>obowiązkowy</w:t>
            </w:r>
            <w:proofErr w:type="gramEnd"/>
          </w:p>
        </w:tc>
      </w:tr>
      <w:tr w:rsidR="008E7503" w:rsidRPr="00816D6B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D6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D6B" w:rsidRDefault="008E7503" w:rsidP="00816D6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16D6B">
              <w:rPr>
                <w:rFonts w:ascii="Verdana" w:hAnsi="Verdana"/>
                <w:sz w:val="20"/>
                <w:szCs w:val="20"/>
              </w:rPr>
              <w:t>Kierunek studiów</w:t>
            </w:r>
            <w:r w:rsidR="009862B7">
              <w:rPr>
                <w:rFonts w:ascii="Verdana" w:hAnsi="Verdana"/>
                <w:sz w:val="20"/>
                <w:szCs w:val="20"/>
              </w:rPr>
              <w:t xml:space="preserve"> (specjalność</w:t>
            </w:r>
            <w:r w:rsidRPr="00816D6B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16D6B" w:rsidRDefault="00C45F7A" w:rsidP="00816D6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16D6B">
              <w:rPr>
                <w:rFonts w:ascii="Verdana" w:hAnsi="Verdana"/>
                <w:sz w:val="20"/>
                <w:szCs w:val="20"/>
              </w:rPr>
              <w:t>Ochrona środowiska</w:t>
            </w:r>
          </w:p>
        </w:tc>
      </w:tr>
      <w:tr w:rsidR="008E7503" w:rsidRPr="00816D6B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D6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D6B" w:rsidRDefault="008E7503" w:rsidP="00816D6B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816D6B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816D6B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magisterskie)</w:t>
            </w:r>
          </w:p>
          <w:p w:rsidR="008E7503" w:rsidRPr="00816D6B" w:rsidRDefault="005D6120" w:rsidP="00816D6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16D6B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16D6B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D6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D6B" w:rsidRDefault="008E7503" w:rsidP="00816D6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16D6B">
              <w:rPr>
                <w:rFonts w:ascii="Verdana" w:hAnsi="Verdana"/>
                <w:sz w:val="20"/>
                <w:szCs w:val="20"/>
              </w:rPr>
              <w:t xml:space="preserve">Rok </w:t>
            </w:r>
            <w:proofErr w:type="gramStart"/>
            <w:r w:rsidRPr="00816D6B">
              <w:rPr>
                <w:rFonts w:ascii="Verdana" w:hAnsi="Verdana"/>
                <w:sz w:val="20"/>
                <w:szCs w:val="20"/>
              </w:rPr>
              <w:t xml:space="preserve">studiów </w:t>
            </w:r>
            <w:r w:rsidRPr="00816D6B">
              <w:rPr>
                <w:rFonts w:ascii="Verdana" w:hAnsi="Verdana"/>
                <w:i/>
                <w:sz w:val="20"/>
                <w:szCs w:val="20"/>
              </w:rPr>
              <w:t>(jeśli</w:t>
            </w:r>
            <w:proofErr w:type="gramEnd"/>
            <w:r w:rsidRPr="00816D6B">
              <w:rPr>
                <w:rFonts w:ascii="Verdana" w:hAnsi="Verdana"/>
                <w:i/>
                <w:sz w:val="20"/>
                <w:szCs w:val="20"/>
              </w:rPr>
              <w:t xml:space="preserve"> obowiązuje</w:t>
            </w:r>
            <w:r w:rsidRPr="00816D6B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16D6B" w:rsidRDefault="005D6120" w:rsidP="00816D6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16D6B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16D6B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D6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D6B" w:rsidRDefault="008E7503" w:rsidP="00816D6B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816D6B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16D6B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16D6B" w:rsidRDefault="00C8307B" w:rsidP="00816D6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816D6B">
              <w:rPr>
                <w:rFonts w:ascii="Verdana" w:hAnsi="Verdana"/>
                <w:sz w:val="20"/>
                <w:szCs w:val="20"/>
              </w:rPr>
              <w:t>letni</w:t>
            </w:r>
            <w:proofErr w:type="gramEnd"/>
          </w:p>
        </w:tc>
      </w:tr>
      <w:tr w:rsidR="008E7503" w:rsidRPr="00816D6B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D6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D6B" w:rsidRDefault="008E7503" w:rsidP="00816D6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16D6B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Pr="00816D6B" w:rsidRDefault="00C8307B" w:rsidP="00816D6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16D6B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5D6120" w:rsidRPr="00816D6B">
              <w:rPr>
                <w:rFonts w:ascii="Verdana" w:hAnsi="Verdana"/>
                <w:sz w:val="20"/>
                <w:szCs w:val="20"/>
              </w:rPr>
              <w:t>30 godz.</w:t>
            </w:r>
          </w:p>
          <w:p w:rsidR="00C8307B" w:rsidRPr="00816D6B" w:rsidRDefault="00C8307B" w:rsidP="00816D6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16D6B"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5D6120" w:rsidRPr="00816D6B">
              <w:rPr>
                <w:rFonts w:ascii="Verdana" w:hAnsi="Verdana"/>
                <w:sz w:val="20"/>
                <w:szCs w:val="20"/>
              </w:rPr>
              <w:t>15 godz.</w:t>
            </w:r>
          </w:p>
          <w:p w:rsidR="008E7503" w:rsidRPr="00816D6B" w:rsidRDefault="008E7503" w:rsidP="00816D6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16D6B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="00C8307B" w:rsidRPr="00816D6B" w:rsidRDefault="00C8307B" w:rsidP="00816D6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16D6B">
              <w:rPr>
                <w:rFonts w:ascii="Verdana" w:hAnsi="Verdana"/>
                <w:sz w:val="20"/>
                <w:szCs w:val="20"/>
              </w:rPr>
              <w:t>Wykład multimedialny</w:t>
            </w:r>
            <w:r w:rsidR="005D6120" w:rsidRPr="00816D6B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16D6B">
              <w:rPr>
                <w:rFonts w:ascii="Verdana" w:hAnsi="Verdana"/>
                <w:sz w:val="20"/>
                <w:szCs w:val="20"/>
              </w:rPr>
              <w:t>prezentacja</w:t>
            </w:r>
            <w:r w:rsidR="005D6120" w:rsidRPr="00816D6B">
              <w:rPr>
                <w:rFonts w:ascii="Verdana" w:hAnsi="Verdana"/>
                <w:sz w:val="20"/>
                <w:szCs w:val="20"/>
              </w:rPr>
              <w:t>, dyskusja, ćwiczenia warsztatowe</w:t>
            </w:r>
            <w:r w:rsidRPr="00816D6B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5D6120" w:rsidRPr="00816D6B">
              <w:rPr>
                <w:rFonts w:ascii="Verdana" w:hAnsi="Verdana"/>
                <w:sz w:val="20"/>
                <w:szCs w:val="20"/>
              </w:rPr>
              <w:t>wykonywanie zadań samodzielnie.</w:t>
            </w:r>
          </w:p>
        </w:tc>
      </w:tr>
      <w:tr w:rsidR="008E7503" w:rsidRPr="00816D6B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D6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D6B" w:rsidRDefault="008E7503" w:rsidP="00816D6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16D6B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Pr="00816D6B" w:rsidRDefault="00C8307B" w:rsidP="00816D6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16D6B">
              <w:rPr>
                <w:rFonts w:ascii="Verdana" w:hAnsi="Verdana"/>
                <w:sz w:val="20"/>
                <w:szCs w:val="20"/>
              </w:rPr>
              <w:t>Koordynator:</w:t>
            </w:r>
            <w:r w:rsidR="005D6120" w:rsidRPr="00816D6B">
              <w:rPr>
                <w:rFonts w:ascii="Verdana" w:hAnsi="Verdana"/>
                <w:sz w:val="20"/>
                <w:szCs w:val="20"/>
              </w:rPr>
              <w:t xml:space="preserve"> dr Wojciech Drzewicki</w:t>
            </w:r>
          </w:p>
          <w:p w:rsidR="00C8307B" w:rsidRPr="00816D6B" w:rsidRDefault="00C8307B" w:rsidP="00816D6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16D6B">
              <w:rPr>
                <w:rFonts w:ascii="Verdana" w:hAnsi="Verdana"/>
                <w:sz w:val="20"/>
                <w:szCs w:val="20"/>
              </w:rPr>
              <w:t>Wykładowca:</w:t>
            </w:r>
            <w:r w:rsidR="005D6120" w:rsidRPr="00816D6B">
              <w:rPr>
                <w:rFonts w:ascii="Verdana" w:hAnsi="Verdana"/>
                <w:sz w:val="20"/>
                <w:szCs w:val="20"/>
              </w:rPr>
              <w:t xml:space="preserve"> dr Wojciech Drzewicki</w:t>
            </w:r>
          </w:p>
          <w:p w:rsidR="008E7503" w:rsidRPr="00816D6B" w:rsidRDefault="00C8307B" w:rsidP="00816D6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16D6B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5D6120" w:rsidRPr="00816D6B">
              <w:rPr>
                <w:rFonts w:ascii="Verdana" w:hAnsi="Verdana"/>
                <w:sz w:val="20"/>
                <w:szCs w:val="20"/>
              </w:rPr>
              <w:t xml:space="preserve"> dr Wojciech Drzewicki</w:t>
            </w:r>
          </w:p>
        </w:tc>
      </w:tr>
      <w:tr w:rsidR="008E7503" w:rsidRPr="00816D6B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D6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D6B" w:rsidRDefault="008E7503" w:rsidP="00816D6B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816D6B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816D6B" w:rsidRDefault="005D6120" w:rsidP="00816D6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16D6B">
              <w:rPr>
                <w:rFonts w:ascii="Verdana" w:hAnsi="Verdana"/>
                <w:sz w:val="20"/>
                <w:szCs w:val="20"/>
              </w:rPr>
              <w:t>Orientacja w zakresie: interpretacji aktów prawnych, znajomości podstawowych pojęć języka prawnego i prawniczego, polskiego prawa publicznego (ze szczególnym uwzględnieniem źródeł prawa powszechnie obowiązującego, struktury administracji publicznej, szczególnie rządowej i samorządu terytorialnego, procedury administracyjnej, ustroju wymiaru sprawiedliwości), prawa międzynarodowego (ze szczególnym uwzględnieniem źródeł prawa europejskiego, struktury organów UE).</w:t>
            </w:r>
          </w:p>
        </w:tc>
      </w:tr>
      <w:tr w:rsidR="008E7503" w:rsidRPr="00816D6B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D6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D6B" w:rsidRDefault="008E7503" w:rsidP="00816D6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16D6B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340691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816D6B">
              <w:rPr>
                <w:rFonts w:ascii="Verdana" w:hAnsi="Verdana"/>
                <w:sz w:val="20"/>
                <w:szCs w:val="20"/>
              </w:rPr>
              <w:t>przedmiotu</w:t>
            </w:r>
          </w:p>
          <w:p w:rsidR="008E7503" w:rsidRPr="00816D6B" w:rsidRDefault="005D6120" w:rsidP="00816D6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16D6B">
              <w:rPr>
                <w:rFonts w:ascii="Verdana" w:hAnsi="Verdana"/>
                <w:sz w:val="20"/>
                <w:szCs w:val="20"/>
              </w:rPr>
              <w:t>Celem przedmiotu jest pogłębienie i rozszerzenie wiadomości w zakresie prawodawstwa ochrony środowiska</w:t>
            </w:r>
          </w:p>
        </w:tc>
      </w:tr>
      <w:tr w:rsidR="008E7503" w:rsidRPr="00816D6B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D6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816D6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16D6B">
              <w:rPr>
                <w:rFonts w:ascii="Verdana" w:hAnsi="Verdana"/>
                <w:sz w:val="20"/>
                <w:szCs w:val="20"/>
              </w:rPr>
              <w:t>Treści programowe</w:t>
            </w:r>
            <w:r w:rsidR="00BB3534" w:rsidRPr="00816D6B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040B65" w:rsidRPr="00816D6B" w:rsidRDefault="00040B65" w:rsidP="00816D6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- realizowane w sposób tradycyjny (T)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4A1F7F" w:rsidRPr="00816D6B" w:rsidRDefault="004A1F7F" w:rsidP="00816D6B">
            <w:pPr>
              <w:pStyle w:val="Bezodstpw"/>
              <w:rPr>
                <w:rFonts w:ascii="Verdana" w:hAnsi="Verdana"/>
                <w:b/>
                <w:sz w:val="20"/>
                <w:szCs w:val="20"/>
              </w:rPr>
            </w:pPr>
            <w:r w:rsidRPr="00816D6B">
              <w:rPr>
                <w:rFonts w:ascii="Verdana" w:hAnsi="Verdana"/>
                <w:sz w:val="20"/>
                <w:szCs w:val="20"/>
              </w:rPr>
              <w:t>Wykład:</w:t>
            </w:r>
          </w:p>
          <w:p w:rsidR="005D6120" w:rsidRPr="00816D6B" w:rsidRDefault="005D6120" w:rsidP="00816D6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16D6B">
              <w:rPr>
                <w:rFonts w:ascii="Verdana" w:hAnsi="Verdana"/>
                <w:sz w:val="20"/>
                <w:szCs w:val="20"/>
              </w:rPr>
              <w:t>Wprowadzenie: zakres i elementy przedmiotowe prawa ochrony środowiska</w:t>
            </w:r>
          </w:p>
          <w:p w:rsidR="005D6120" w:rsidRPr="00816D6B" w:rsidRDefault="005D6120" w:rsidP="00816D6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16D6B">
              <w:rPr>
                <w:rFonts w:ascii="Verdana" w:hAnsi="Verdana"/>
                <w:sz w:val="20"/>
                <w:szCs w:val="20"/>
              </w:rPr>
              <w:t>3 poziomy:</w:t>
            </w:r>
            <w:r w:rsidRPr="00816D6B">
              <w:rPr>
                <w:rFonts w:ascii="Verdana" w:hAnsi="Verdana"/>
                <w:bCs/>
                <w:sz w:val="20"/>
                <w:szCs w:val="20"/>
              </w:rPr>
              <w:t xml:space="preserve"> Prawno-międzynarodowe aspekty ochrony środowiska, Ochrona środowiska w prawie europejskim, Krajowe źródła prawa ochrony środowiska</w:t>
            </w:r>
          </w:p>
          <w:p w:rsidR="005D6120" w:rsidRPr="00816D6B" w:rsidRDefault="005D6120" w:rsidP="00816D6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16D6B">
              <w:rPr>
                <w:rFonts w:ascii="Verdana" w:hAnsi="Verdana"/>
                <w:sz w:val="20"/>
                <w:szCs w:val="20"/>
              </w:rPr>
              <w:t xml:space="preserve">Organy: </w:t>
            </w:r>
            <w:r w:rsidRPr="00816D6B">
              <w:rPr>
                <w:rFonts w:ascii="Verdana" w:hAnsi="Verdana"/>
                <w:bCs/>
                <w:sz w:val="20"/>
                <w:szCs w:val="20"/>
              </w:rPr>
              <w:t xml:space="preserve">Prawna organizacja ochrony </w:t>
            </w:r>
            <w:proofErr w:type="gramStart"/>
            <w:r w:rsidRPr="00816D6B">
              <w:rPr>
                <w:rFonts w:ascii="Verdana" w:hAnsi="Verdana"/>
                <w:bCs/>
                <w:sz w:val="20"/>
                <w:szCs w:val="20"/>
              </w:rPr>
              <w:t>środowiska -  kilkudziesięcioelementowy</w:t>
            </w:r>
            <w:proofErr w:type="gramEnd"/>
            <w:r w:rsidRPr="00816D6B">
              <w:rPr>
                <w:rFonts w:ascii="Verdana" w:hAnsi="Verdana"/>
                <w:bCs/>
                <w:sz w:val="20"/>
                <w:szCs w:val="20"/>
              </w:rPr>
              <w:t xml:space="preserve"> złożony system organów  administracji publicznej i innych instytucji</w:t>
            </w:r>
          </w:p>
          <w:p w:rsidR="005D6120" w:rsidRPr="00816D6B" w:rsidRDefault="005D6120" w:rsidP="00816D6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16D6B">
              <w:rPr>
                <w:rFonts w:ascii="Verdana" w:hAnsi="Verdana"/>
                <w:bCs/>
                <w:sz w:val="20"/>
                <w:szCs w:val="20"/>
              </w:rPr>
              <w:t xml:space="preserve">Część ogólna: Pojęcia ustawowe prawa ochrony środowiska, Ogólne zasady prawa ochrony środowiska, Planowanie w ochronnie środowiska, Dostęp do informacji z zakresu </w:t>
            </w:r>
            <w:r w:rsidRPr="00816D6B">
              <w:rPr>
                <w:rFonts w:ascii="Verdana" w:hAnsi="Verdana"/>
                <w:bCs/>
                <w:sz w:val="20"/>
                <w:szCs w:val="20"/>
              </w:rPr>
              <w:lastRenderedPageBreak/>
              <w:t xml:space="preserve">ochrony środowiska, Oceny oddziaływania na środowisko, Udział społeczeństwa, Podstawowe instytucje prawnej ochrony </w:t>
            </w:r>
            <w:proofErr w:type="gramStart"/>
            <w:r w:rsidRPr="00816D6B">
              <w:rPr>
                <w:rFonts w:ascii="Verdana" w:hAnsi="Verdana"/>
                <w:bCs/>
                <w:sz w:val="20"/>
                <w:szCs w:val="20"/>
              </w:rPr>
              <w:t xml:space="preserve">środowiska , </w:t>
            </w:r>
            <w:proofErr w:type="gramEnd"/>
            <w:r w:rsidRPr="00816D6B">
              <w:rPr>
                <w:rFonts w:ascii="Verdana" w:hAnsi="Verdana"/>
                <w:bCs/>
                <w:sz w:val="20"/>
                <w:szCs w:val="20"/>
              </w:rPr>
              <w:t>Administracyjnoprawne formy działań ochronnych , Odpowiedzialność prawna w ochronie środowiska, Finansowanie ochrony środowiska</w:t>
            </w:r>
          </w:p>
          <w:p w:rsidR="004A1F7F" w:rsidRPr="00816D6B" w:rsidRDefault="004A1F7F" w:rsidP="00816D6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16D6B">
              <w:rPr>
                <w:rFonts w:ascii="Verdana" w:hAnsi="Verdana"/>
                <w:sz w:val="20"/>
                <w:szCs w:val="20"/>
              </w:rPr>
              <w:t>Ćwiczenia:</w:t>
            </w:r>
          </w:p>
          <w:p w:rsidR="004A1F7F" w:rsidRPr="00816D6B" w:rsidRDefault="005D6120" w:rsidP="00816D6B">
            <w:pPr>
              <w:pStyle w:val="Bezodstpw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816D6B">
              <w:rPr>
                <w:rFonts w:ascii="Verdana" w:hAnsi="Verdana"/>
                <w:bCs/>
                <w:sz w:val="20"/>
                <w:szCs w:val="20"/>
              </w:rPr>
              <w:t xml:space="preserve">Ochrona przyrody – ochrona ex situ; 10 form ochrony in situ; usuwanie drzew i krzewów, </w:t>
            </w:r>
          </w:p>
          <w:p w:rsidR="004A1F7F" w:rsidRPr="00816D6B" w:rsidRDefault="005D6120" w:rsidP="00816D6B">
            <w:pPr>
              <w:pStyle w:val="Bezodstpw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816D6B">
              <w:rPr>
                <w:rFonts w:ascii="Verdana" w:hAnsi="Verdana"/>
                <w:bCs/>
                <w:sz w:val="20"/>
                <w:szCs w:val="20"/>
              </w:rPr>
              <w:t xml:space="preserve">Gospodarka leśna – pojęcia, zasady, organy, instytucje prawne, </w:t>
            </w:r>
          </w:p>
          <w:p w:rsidR="004A1F7F" w:rsidRPr="00816D6B" w:rsidRDefault="005D6120" w:rsidP="00816D6B">
            <w:pPr>
              <w:pStyle w:val="Bezodstpw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816D6B">
              <w:rPr>
                <w:rFonts w:ascii="Verdana" w:hAnsi="Verdana"/>
                <w:bCs/>
                <w:sz w:val="20"/>
                <w:szCs w:val="20"/>
              </w:rPr>
              <w:t xml:space="preserve">Gospodarka odpadami– pojęcia, zasady, plany gospodarowania odpadami, organy, instytucje prawne, recykling, odzysk, </w:t>
            </w:r>
            <w:proofErr w:type="gramStart"/>
            <w:r w:rsidRPr="00816D6B">
              <w:rPr>
                <w:rFonts w:ascii="Verdana" w:hAnsi="Verdana"/>
                <w:bCs/>
                <w:sz w:val="20"/>
                <w:szCs w:val="20"/>
              </w:rPr>
              <w:t>unieszkodliwianie  na</w:t>
            </w:r>
            <w:proofErr w:type="gramEnd"/>
            <w:r w:rsidRPr="00816D6B">
              <w:rPr>
                <w:rFonts w:ascii="Verdana" w:hAnsi="Verdana"/>
                <w:bCs/>
                <w:sz w:val="20"/>
                <w:szCs w:val="20"/>
              </w:rPr>
              <w:t xml:space="preserve"> składowiskach i termiczne, </w:t>
            </w:r>
          </w:p>
          <w:p w:rsidR="004A1F7F" w:rsidRPr="00816D6B" w:rsidRDefault="005D6120" w:rsidP="00816D6B">
            <w:pPr>
              <w:pStyle w:val="Bezodstpw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816D6B">
              <w:rPr>
                <w:rFonts w:ascii="Verdana" w:hAnsi="Verdana"/>
                <w:bCs/>
                <w:sz w:val="20"/>
                <w:szCs w:val="20"/>
              </w:rPr>
              <w:t xml:space="preserve">Gospodarka wodna– pojęcia, zasady, organy, instytucje prawne, </w:t>
            </w:r>
          </w:p>
          <w:p w:rsidR="008E7503" w:rsidRPr="00816D6B" w:rsidRDefault="005D6120" w:rsidP="00816D6B">
            <w:pPr>
              <w:pStyle w:val="Bezodstpw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816D6B">
              <w:rPr>
                <w:rFonts w:ascii="Verdana" w:hAnsi="Verdana"/>
                <w:bCs/>
                <w:sz w:val="20"/>
                <w:szCs w:val="20"/>
              </w:rPr>
              <w:t>Gospodarowanie kopalinami– pojęcia, zasady, organy, instytucje prawne</w:t>
            </w:r>
          </w:p>
        </w:tc>
      </w:tr>
      <w:tr w:rsidR="008E7503" w:rsidRPr="00816D6B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D6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D6B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D6B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C8307B" w:rsidRPr="00816D6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A1F7F" w:rsidRPr="00816D6B" w:rsidRDefault="004A1F7F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5D6120" w:rsidRPr="00816D6B" w:rsidRDefault="00735A88" w:rsidP="005D6120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816D6B">
              <w:rPr>
                <w:rFonts w:ascii="Verdana" w:hAnsi="Verdana"/>
                <w:sz w:val="20"/>
                <w:szCs w:val="20"/>
              </w:rPr>
              <w:t>W_</w:t>
            </w:r>
            <w:r w:rsidR="005D6120" w:rsidRPr="00816D6B">
              <w:rPr>
                <w:rFonts w:ascii="Verdana" w:hAnsi="Verdana"/>
                <w:sz w:val="20"/>
                <w:szCs w:val="20"/>
              </w:rPr>
              <w:t>1 Charakteryzuje podstawowe ustawy z zakresu ochrony środowiska w Polsce i UE, w tym koncepcję zrównoważonego rozwoju.</w:t>
            </w:r>
          </w:p>
          <w:p w:rsidR="005D6120" w:rsidRPr="00816D6B" w:rsidRDefault="00735A88" w:rsidP="005D6120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816D6B">
              <w:rPr>
                <w:rFonts w:ascii="Verdana" w:hAnsi="Verdana"/>
                <w:sz w:val="20"/>
                <w:szCs w:val="20"/>
              </w:rPr>
              <w:t>W_</w:t>
            </w:r>
            <w:r w:rsidR="005D6120" w:rsidRPr="00816D6B">
              <w:rPr>
                <w:rFonts w:ascii="Verdana" w:hAnsi="Verdana"/>
                <w:sz w:val="20"/>
                <w:szCs w:val="20"/>
              </w:rPr>
              <w:t>2 Opisuje metody działania przedsiębiorstwa uwzględniające ochronę środowiska, objaśnia procedury OOŚ.</w:t>
            </w:r>
          </w:p>
          <w:p w:rsidR="005D6120" w:rsidRPr="00816D6B" w:rsidRDefault="00735A88" w:rsidP="005D6120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816D6B">
              <w:rPr>
                <w:rFonts w:ascii="Verdana" w:hAnsi="Verdana"/>
                <w:sz w:val="20"/>
                <w:szCs w:val="20"/>
              </w:rPr>
              <w:t>W_</w:t>
            </w:r>
            <w:r w:rsidR="005D6120" w:rsidRPr="00816D6B">
              <w:rPr>
                <w:rFonts w:ascii="Verdana" w:hAnsi="Verdana"/>
                <w:sz w:val="20"/>
                <w:szCs w:val="20"/>
              </w:rPr>
              <w:t>3 Zna zasady konstrukcji tekstów prawniczych oraz przepisy prawne dotyczące ochrony środowiska.</w:t>
            </w:r>
          </w:p>
          <w:p w:rsidR="005D6120" w:rsidRPr="00816D6B" w:rsidRDefault="00735A88" w:rsidP="005D6120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816D6B">
              <w:rPr>
                <w:rFonts w:ascii="Verdana" w:hAnsi="Verdana"/>
                <w:sz w:val="20"/>
                <w:szCs w:val="20"/>
              </w:rPr>
              <w:t>U_</w:t>
            </w:r>
            <w:r w:rsidR="005D6120" w:rsidRPr="00816D6B">
              <w:rPr>
                <w:rFonts w:ascii="Verdana" w:hAnsi="Verdana"/>
                <w:sz w:val="20"/>
                <w:szCs w:val="20"/>
              </w:rPr>
              <w:t>1 Interpretuje przepisy prawne dotyczące ochrony przyrody, ochrony środowiska, prawa autorskiego oraz stosuje przepisy prawne i instrumenty ekonomiczne w ochronie środowiska.</w:t>
            </w:r>
          </w:p>
          <w:p w:rsidR="00C8307B" w:rsidRPr="00816D6B" w:rsidRDefault="005D6120" w:rsidP="00735A88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16D6B">
              <w:rPr>
                <w:rFonts w:ascii="Verdana" w:hAnsi="Verdana"/>
                <w:sz w:val="20"/>
                <w:szCs w:val="20"/>
              </w:rPr>
              <w:t>K</w:t>
            </w:r>
            <w:r w:rsidR="00735A88" w:rsidRPr="00816D6B">
              <w:rPr>
                <w:rFonts w:ascii="Verdana" w:hAnsi="Verdana"/>
                <w:sz w:val="20"/>
                <w:szCs w:val="20"/>
              </w:rPr>
              <w:t>_</w:t>
            </w:r>
            <w:r w:rsidRPr="00816D6B">
              <w:rPr>
                <w:rFonts w:ascii="Verdana" w:hAnsi="Verdana"/>
                <w:sz w:val="20"/>
                <w:szCs w:val="20"/>
              </w:rPr>
              <w:t>1 Propaguje zasady ochrony środowiska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D6B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D6B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</w:p>
          <w:p w:rsidR="00BB3534" w:rsidRPr="00816D6B" w:rsidRDefault="00BB3534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D6120" w:rsidRPr="00816D6B" w:rsidRDefault="005D6120" w:rsidP="005D6120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816D6B">
              <w:rPr>
                <w:rFonts w:ascii="Verdana" w:hAnsi="Verdana"/>
                <w:sz w:val="20"/>
                <w:szCs w:val="20"/>
              </w:rPr>
              <w:t>K_W16</w:t>
            </w:r>
          </w:p>
          <w:p w:rsidR="005D6120" w:rsidRPr="00816D6B" w:rsidRDefault="005D6120" w:rsidP="005D6120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735A88" w:rsidRPr="00816D6B" w:rsidRDefault="00735A88" w:rsidP="005D6120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5D6120" w:rsidRPr="00816D6B" w:rsidRDefault="005D6120" w:rsidP="005D6120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816D6B">
              <w:rPr>
                <w:rFonts w:ascii="Verdana" w:hAnsi="Verdana"/>
                <w:sz w:val="20"/>
                <w:szCs w:val="20"/>
              </w:rPr>
              <w:t xml:space="preserve">K_W20 </w:t>
            </w:r>
          </w:p>
          <w:p w:rsidR="005D6120" w:rsidRPr="00816D6B" w:rsidRDefault="005D6120" w:rsidP="005D6120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5D6120" w:rsidRPr="00816D6B" w:rsidRDefault="005D6120" w:rsidP="005D6120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816D6B">
              <w:rPr>
                <w:rFonts w:ascii="Verdana" w:hAnsi="Verdana"/>
                <w:sz w:val="20"/>
                <w:szCs w:val="20"/>
              </w:rPr>
              <w:t>K_W22</w:t>
            </w:r>
          </w:p>
          <w:p w:rsidR="00735A88" w:rsidRPr="00816D6B" w:rsidRDefault="00735A88" w:rsidP="005D6120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5D6120" w:rsidRPr="00816D6B" w:rsidRDefault="005D6120" w:rsidP="005D6120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816D6B">
              <w:rPr>
                <w:rFonts w:ascii="Verdana" w:hAnsi="Verdana"/>
                <w:sz w:val="20"/>
                <w:szCs w:val="20"/>
              </w:rPr>
              <w:t xml:space="preserve">K_U10 </w:t>
            </w:r>
          </w:p>
          <w:p w:rsidR="005D6120" w:rsidRPr="00816D6B" w:rsidRDefault="005D6120" w:rsidP="005D6120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5D6120" w:rsidRPr="00816D6B" w:rsidRDefault="005D6120" w:rsidP="005D6120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4A1F7F" w:rsidRPr="00816D6B" w:rsidRDefault="004A1F7F" w:rsidP="005D61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35A88" w:rsidRPr="00816D6B" w:rsidRDefault="00735A88" w:rsidP="005D61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816D6B" w:rsidRDefault="005D6120" w:rsidP="005D61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D6B">
              <w:rPr>
                <w:rFonts w:ascii="Verdana" w:hAnsi="Verdana"/>
                <w:sz w:val="20"/>
                <w:szCs w:val="20"/>
              </w:rPr>
              <w:t>K_K04</w:t>
            </w:r>
          </w:p>
        </w:tc>
      </w:tr>
      <w:tr w:rsidR="008E7503" w:rsidRPr="00816D6B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D6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D6B" w:rsidRDefault="008E7503" w:rsidP="00816D6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16D6B">
              <w:rPr>
                <w:rFonts w:ascii="Verdana" w:hAnsi="Verdana"/>
                <w:sz w:val="20"/>
                <w:szCs w:val="20"/>
              </w:rPr>
              <w:t>Literatura obowiązkowa i zalecana (źródła, opracowania, podręczniki, itp.)</w:t>
            </w:r>
          </w:p>
          <w:p w:rsidR="00C8307B" w:rsidRPr="00816D6B" w:rsidRDefault="00C8307B" w:rsidP="00816D6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16D6B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D27927" w:rsidRPr="00816D6B" w:rsidRDefault="00D27927" w:rsidP="00816D6B">
            <w:pPr>
              <w:pStyle w:val="Bezodstpw"/>
              <w:rPr>
                <w:rFonts w:ascii="Verdana" w:hAnsi="Verdana"/>
                <w:bCs/>
                <w:sz w:val="20"/>
                <w:szCs w:val="20"/>
              </w:rPr>
            </w:pPr>
            <w:r w:rsidRPr="00816D6B">
              <w:rPr>
                <w:rFonts w:ascii="Verdana" w:hAnsi="Verdana"/>
                <w:sz w:val="20"/>
                <w:szCs w:val="20"/>
                <w:lang w:eastAsia="ar-SA"/>
              </w:rPr>
              <w:t xml:space="preserve">M. Bar, J. </w:t>
            </w:r>
            <w:proofErr w:type="spellStart"/>
            <w:r w:rsidRPr="00816D6B">
              <w:rPr>
                <w:rFonts w:ascii="Verdana" w:hAnsi="Verdana"/>
                <w:sz w:val="20"/>
                <w:szCs w:val="20"/>
                <w:lang w:eastAsia="ar-SA"/>
              </w:rPr>
              <w:t>Jendrośka</w:t>
            </w:r>
            <w:proofErr w:type="spellEnd"/>
            <w:r w:rsidRPr="00816D6B">
              <w:rPr>
                <w:rFonts w:ascii="Verdana" w:hAnsi="Verdana"/>
                <w:sz w:val="20"/>
                <w:szCs w:val="20"/>
                <w:lang w:eastAsia="ar-SA"/>
              </w:rPr>
              <w:t>, Prawo ochrony środowiska. Podręcznik, Wrocław 2005.</w:t>
            </w:r>
          </w:p>
          <w:p w:rsidR="00D27927" w:rsidRPr="00816D6B" w:rsidRDefault="00D27927" w:rsidP="00816D6B">
            <w:pPr>
              <w:pStyle w:val="Bezodstpw"/>
              <w:rPr>
                <w:rFonts w:ascii="Verdana" w:hAnsi="Verdana"/>
                <w:bCs/>
                <w:sz w:val="20"/>
                <w:szCs w:val="20"/>
              </w:rPr>
            </w:pPr>
            <w:r w:rsidRPr="00816D6B">
              <w:rPr>
                <w:rFonts w:ascii="Verdana" w:hAnsi="Verdana"/>
                <w:sz w:val="20"/>
                <w:szCs w:val="20"/>
                <w:lang w:eastAsia="ar-SA"/>
              </w:rPr>
              <w:t xml:space="preserve">J. Ciechanowicz - </w:t>
            </w:r>
            <w:proofErr w:type="spellStart"/>
            <w:r w:rsidRPr="00816D6B">
              <w:rPr>
                <w:rFonts w:ascii="Verdana" w:hAnsi="Verdana"/>
                <w:sz w:val="20"/>
                <w:szCs w:val="20"/>
                <w:lang w:eastAsia="ar-SA"/>
              </w:rPr>
              <w:t>McLean</w:t>
            </w:r>
            <w:proofErr w:type="spellEnd"/>
            <w:r w:rsidRPr="00816D6B">
              <w:rPr>
                <w:rFonts w:ascii="Verdana" w:hAnsi="Verdana"/>
                <w:sz w:val="20"/>
                <w:szCs w:val="20"/>
                <w:lang w:eastAsia="ar-SA"/>
              </w:rPr>
              <w:t>, Międzynarodowe prawo ochrony środowiska, Warszawa 2001.</w:t>
            </w:r>
          </w:p>
          <w:p w:rsidR="00D27927" w:rsidRPr="00816D6B" w:rsidRDefault="00D27927" w:rsidP="00816D6B">
            <w:pPr>
              <w:pStyle w:val="Bezodstpw"/>
              <w:rPr>
                <w:rFonts w:ascii="Verdana" w:hAnsi="Verdana"/>
                <w:bCs/>
                <w:sz w:val="20"/>
                <w:szCs w:val="20"/>
              </w:rPr>
            </w:pPr>
            <w:r w:rsidRPr="00816D6B">
              <w:rPr>
                <w:rFonts w:ascii="Verdana" w:hAnsi="Verdana"/>
                <w:sz w:val="20"/>
                <w:szCs w:val="20"/>
              </w:rPr>
              <w:t xml:space="preserve">K. Gruszecki, </w:t>
            </w:r>
            <w:r w:rsidRPr="00816D6B">
              <w:rPr>
                <w:rFonts w:ascii="Verdana" w:hAnsi="Verdana"/>
                <w:iCs/>
                <w:sz w:val="20"/>
                <w:szCs w:val="20"/>
              </w:rPr>
              <w:t>Prawo ochrony środowiska. Komentarz.</w:t>
            </w:r>
            <w:r w:rsidRPr="00816D6B">
              <w:rPr>
                <w:rFonts w:ascii="Verdana" w:hAnsi="Verdana"/>
                <w:sz w:val="20"/>
                <w:szCs w:val="20"/>
              </w:rPr>
              <w:t>, Warszawa 2008</w:t>
            </w:r>
            <w:r w:rsidRPr="00816D6B">
              <w:rPr>
                <w:rFonts w:ascii="Verdana" w:hAnsi="Verdana"/>
                <w:sz w:val="20"/>
                <w:szCs w:val="20"/>
                <w:lang w:eastAsia="ar-SA"/>
              </w:rPr>
              <w:t>.</w:t>
            </w:r>
          </w:p>
          <w:p w:rsidR="00D27927" w:rsidRPr="00816D6B" w:rsidRDefault="00D27927" w:rsidP="00816D6B">
            <w:pPr>
              <w:pStyle w:val="Bezodstpw"/>
              <w:rPr>
                <w:rFonts w:ascii="Verdana" w:hAnsi="Verdana"/>
                <w:bCs/>
                <w:sz w:val="20"/>
                <w:szCs w:val="20"/>
              </w:rPr>
            </w:pPr>
            <w:r w:rsidRPr="00816D6B">
              <w:rPr>
                <w:rFonts w:ascii="Verdana" w:hAnsi="Verdana"/>
                <w:sz w:val="20"/>
                <w:szCs w:val="20"/>
                <w:lang w:eastAsia="ar-SA"/>
              </w:rPr>
              <w:t>M. M. Kenig - Witkowska (red.), Prawo instytucjonalne Unii Europejskiej, Warszawa 2007.</w:t>
            </w:r>
          </w:p>
          <w:p w:rsidR="00D27927" w:rsidRPr="00816D6B" w:rsidRDefault="00D27927" w:rsidP="00816D6B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16D6B">
              <w:rPr>
                <w:rFonts w:ascii="Verdana" w:hAnsi="Verdana"/>
                <w:sz w:val="20"/>
                <w:szCs w:val="20"/>
                <w:lang w:eastAsia="ar-SA"/>
              </w:rPr>
              <w:t>A. Lipiński, Prawne podstawy ochrony środowiska, Kraków 2010.</w:t>
            </w:r>
            <w:r w:rsidRPr="00816D6B">
              <w:rPr>
                <w:rFonts w:ascii="Verdana" w:hAnsi="Verdana"/>
                <w:sz w:val="20"/>
                <w:szCs w:val="20"/>
                <w:lang w:eastAsia="pl-PL"/>
              </w:rPr>
              <w:t xml:space="preserve"> (</w:t>
            </w:r>
            <w:proofErr w:type="gramStart"/>
            <w:r w:rsidRPr="00816D6B">
              <w:rPr>
                <w:rFonts w:ascii="Verdana" w:hAnsi="Verdana"/>
                <w:sz w:val="20"/>
                <w:szCs w:val="20"/>
                <w:lang w:eastAsia="pl-PL"/>
              </w:rPr>
              <w:t>artykuły</w:t>
            </w:r>
            <w:proofErr w:type="gramEnd"/>
            <w:r w:rsidRPr="00816D6B">
              <w:rPr>
                <w:rFonts w:ascii="Verdana" w:hAnsi="Verdana"/>
                <w:sz w:val="20"/>
                <w:szCs w:val="20"/>
                <w:lang w:eastAsia="pl-PL"/>
              </w:rPr>
              <w:t>)</w:t>
            </w:r>
          </w:p>
          <w:p w:rsidR="00D27927" w:rsidRPr="00816D6B" w:rsidRDefault="00D27927" w:rsidP="00816D6B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16D6B">
              <w:rPr>
                <w:rFonts w:ascii="Verdana" w:hAnsi="Verdana"/>
                <w:sz w:val="20"/>
                <w:szCs w:val="20"/>
                <w:lang w:eastAsia="pl-PL"/>
              </w:rPr>
              <w:t xml:space="preserve">M. </w:t>
            </w:r>
            <w:proofErr w:type="spellStart"/>
            <w:r w:rsidRPr="00816D6B">
              <w:rPr>
                <w:rFonts w:ascii="Verdana" w:hAnsi="Verdana"/>
                <w:sz w:val="20"/>
                <w:szCs w:val="20"/>
                <w:lang w:eastAsia="pl-PL"/>
              </w:rPr>
              <w:t>Sobczuk</w:t>
            </w:r>
            <w:proofErr w:type="spellEnd"/>
            <w:r w:rsidRPr="00816D6B">
              <w:rPr>
                <w:rFonts w:ascii="Verdana" w:hAnsi="Verdana"/>
                <w:sz w:val="20"/>
                <w:szCs w:val="20"/>
                <w:lang w:eastAsia="pl-PL"/>
              </w:rPr>
              <w:t xml:space="preserve">, Czy prawo chroni nas przed </w:t>
            </w:r>
            <w:proofErr w:type="gramStart"/>
            <w:r w:rsidRPr="00816D6B">
              <w:rPr>
                <w:rFonts w:ascii="Verdana" w:hAnsi="Verdana"/>
                <w:sz w:val="20"/>
                <w:szCs w:val="20"/>
                <w:lang w:eastAsia="pl-PL"/>
              </w:rPr>
              <w:t>GMO ? „</w:t>
            </w:r>
            <w:proofErr w:type="gramEnd"/>
            <w:r w:rsidRPr="00816D6B">
              <w:rPr>
                <w:rFonts w:ascii="Verdana" w:hAnsi="Verdana"/>
                <w:sz w:val="20"/>
                <w:szCs w:val="20"/>
                <w:lang w:eastAsia="pl-PL"/>
              </w:rPr>
              <w:t>Prawo i Środowisko” z 2012, nr 2, ss. 111-115.</w:t>
            </w:r>
          </w:p>
          <w:p w:rsidR="00D27927" w:rsidRPr="00816D6B" w:rsidRDefault="00D27927" w:rsidP="00816D6B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16D6B">
              <w:rPr>
                <w:rFonts w:ascii="Verdana" w:hAnsi="Verdana"/>
                <w:sz w:val="20"/>
                <w:szCs w:val="20"/>
                <w:lang w:eastAsia="pl-PL"/>
              </w:rPr>
              <w:t>P. Korzeniowski, Cele i funkcje ochrony prawnej gruntów rolnych i leśnych, „Prawo i Środowisko” z 2012, nr 3, ss. 111-124.</w:t>
            </w:r>
          </w:p>
          <w:p w:rsidR="00D27927" w:rsidRPr="00816D6B" w:rsidRDefault="00D27927" w:rsidP="00816D6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16D6B">
              <w:rPr>
                <w:rFonts w:ascii="Verdana" w:hAnsi="Verdana"/>
                <w:sz w:val="20"/>
                <w:szCs w:val="20"/>
              </w:rPr>
              <w:t>Nowacki</w:t>
            </w:r>
            <w:r w:rsidRPr="00816D6B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816D6B">
              <w:rPr>
                <w:rFonts w:ascii="Verdana" w:hAnsi="Verdana"/>
                <w:sz w:val="20"/>
                <w:szCs w:val="20"/>
              </w:rPr>
              <w:t xml:space="preserve">R., </w:t>
            </w:r>
            <w:proofErr w:type="gramStart"/>
            <w:r w:rsidRPr="00816D6B">
              <w:rPr>
                <w:rFonts w:ascii="Verdana" w:hAnsi="Verdana"/>
                <w:sz w:val="20"/>
                <w:szCs w:val="20"/>
              </w:rPr>
              <w:t xml:space="preserve">Staniewski </w:t>
            </w:r>
            <w:r w:rsidRPr="00816D6B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816D6B">
              <w:rPr>
                <w:rFonts w:ascii="Verdana" w:hAnsi="Verdana"/>
                <w:sz w:val="20"/>
                <w:szCs w:val="20"/>
              </w:rPr>
              <w:t>M</w:t>
            </w:r>
            <w:proofErr w:type="gramEnd"/>
            <w:r w:rsidRPr="00816D6B">
              <w:rPr>
                <w:rFonts w:ascii="Verdana" w:hAnsi="Verdana"/>
                <w:sz w:val="20"/>
                <w:szCs w:val="20"/>
              </w:rPr>
              <w:t>. W. (</w:t>
            </w:r>
            <w:proofErr w:type="gramStart"/>
            <w:r w:rsidRPr="00816D6B">
              <w:rPr>
                <w:rFonts w:ascii="Verdana" w:hAnsi="Verdana"/>
                <w:sz w:val="20"/>
                <w:szCs w:val="20"/>
              </w:rPr>
              <w:t xml:space="preserve">red.) </w:t>
            </w:r>
            <w:r w:rsidRPr="00816D6B">
              <w:rPr>
                <w:rFonts w:ascii="Verdana" w:hAnsi="Verdana"/>
                <w:bCs/>
                <w:sz w:val="20"/>
                <w:szCs w:val="20"/>
              </w:rPr>
              <w:t xml:space="preserve"> Podejście</w:t>
            </w:r>
            <w:proofErr w:type="gramEnd"/>
            <w:r w:rsidRPr="00816D6B">
              <w:rPr>
                <w:rFonts w:ascii="Verdana" w:hAnsi="Verdana"/>
                <w:bCs/>
                <w:sz w:val="20"/>
                <w:szCs w:val="20"/>
              </w:rPr>
              <w:t xml:space="preserve"> innowacyjne w zarządzaniu przedsiębiorstwem</w:t>
            </w:r>
            <w:r w:rsidRPr="00816D6B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816D6B">
              <w:rPr>
                <w:rFonts w:ascii="Verdana" w:hAnsi="Verdana"/>
                <w:sz w:val="20"/>
                <w:szCs w:val="20"/>
              </w:rPr>
              <w:t>Difin</w:t>
            </w:r>
            <w:proofErr w:type="spellEnd"/>
            <w:r w:rsidRPr="00816D6B">
              <w:rPr>
                <w:rFonts w:ascii="Verdana" w:hAnsi="Verdana"/>
                <w:sz w:val="20"/>
                <w:szCs w:val="20"/>
              </w:rPr>
              <w:t xml:space="preserve"> 2010</w:t>
            </w:r>
          </w:p>
          <w:p w:rsidR="008E7503" w:rsidRPr="00816D6B" w:rsidRDefault="008E7503" w:rsidP="00816D6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16D6B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D6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816D6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16D6B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="005C6FD8" w:rsidRPr="00DE1EC6" w:rsidRDefault="005C6FD8" w:rsidP="005C6FD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realizowane w sposób tradycyjny (T):</w:t>
            </w:r>
          </w:p>
          <w:p w:rsidR="00D27927" w:rsidRPr="00816D6B" w:rsidRDefault="00D27927" w:rsidP="00816D6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816D6B">
              <w:rPr>
                <w:rFonts w:ascii="Verdana" w:hAnsi="Verdana"/>
                <w:sz w:val="20"/>
                <w:szCs w:val="20"/>
              </w:rPr>
              <w:t>wykład</w:t>
            </w:r>
            <w:proofErr w:type="gramEnd"/>
            <w:r w:rsidRPr="00816D6B">
              <w:rPr>
                <w:rFonts w:ascii="Verdana" w:hAnsi="Verdana"/>
                <w:sz w:val="20"/>
                <w:szCs w:val="20"/>
              </w:rPr>
              <w:t>: zaliczenie pisemne</w:t>
            </w:r>
            <w:r w:rsidR="004A1F7F" w:rsidRPr="00816D6B">
              <w:rPr>
                <w:rFonts w:ascii="Verdana" w:hAnsi="Verdana"/>
                <w:sz w:val="20"/>
                <w:szCs w:val="20"/>
              </w:rPr>
              <w:t>, minimalna ilość punktów 60% (K</w:t>
            </w:r>
            <w:r w:rsidRPr="00816D6B">
              <w:rPr>
                <w:rFonts w:ascii="Verdana" w:hAnsi="Verdana"/>
                <w:sz w:val="20"/>
                <w:szCs w:val="20"/>
              </w:rPr>
              <w:t>_W</w:t>
            </w:r>
            <w:r w:rsidR="004A1F7F" w:rsidRPr="00816D6B">
              <w:rPr>
                <w:rFonts w:ascii="Verdana" w:hAnsi="Verdana"/>
                <w:sz w:val="20"/>
                <w:szCs w:val="20"/>
              </w:rPr>
              <w:t>16</w:t>
            </w:r>
            <w:r w:rsidRPr="00816D6B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4A1F7F" w:rsidRPr="00816D6B">
              <w:rPr>
                <w:rFonts w:ascii="Verdana" w:hAnsi="Verdana"/>
                <w:sz w:val="20"/>
                <w:szCs w:val="20"/>
              </w:rPr>
              <w:t>K</w:t>
            </w:r>
            <w:r w:rsidRPr="00816D6B">
              <w:rPr>
                <w:rFonts w:ascii="Verdana" w:hAnsi="Verdana"/>
                <w:sz w:val="20"/>
                <w:szCs w:val="20"/>
              </w:rPr>
              <w:t>_W</w:t>
            </w:r>
            <w:r w:rsidR="004A1F7F" w:rsidRPr="00816D6B">
              <w:rPr>
                <w:rFonts w:ascii="Verdana" w:hAnsi="Verdana"/>
                <w:sz w:val="20"/>
                <w:szCs w:val="20"/>
              </w:rPr>
              <w:t>20</w:t>
            </w:r>
            <w:r w:rsidRPr="00816D6B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4A1F7F" w:rsidRPr="00816D6B">
              <w:rPr>
                <w:rFonts w:ascii="Verdana" w:hAnsi="Verdana"/>
                <w:sz w:val="20"/>
                <w:szCs w:val="20"/>
              </w:rPr>
              <w:t>K</w:t>
            </w:r>
            <w:r w:rsidRPr="00816D6B">
              <w:rPr>
                <w:rFonts w:ascii="Verdana" w:hAnsi="Verdana"/>
                <w:sz w:val="20"/>
                <w:szCs w:val="20"/>
              </w:rPr>
              <w:t>_W</w:t>
            </w:r>
            <w:r w:rsidR="004A1F7F" w:rsidRPr="00816D6B">
              <w:rPr>
                <w:rFonts w:ascii="Verdana" w:hAnsi="Verdana"/>
                <w:sz w:val="20"/>
                <w:szCs w:val="20"/>
              </w:rPr>
              <w:t>22</w:t>
            </w:r>
            <w:r w:rsidRPr="00816D6B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16D6B" w:rsidRDefault="00D27927" w:rsidP="00816D6B">
            <w:pPr>
              <w:pStyle w:val="Bezodstpw"/>
              <w:rPr>
                <w:rFonts w:ascii="Verdana" w:hAnsi="Verdana"/>
                <w:color w:val="FF0000"/>
                <w:sz w:val="20"/>
                <w:szCs w:val="20"/>
              </w:rPr>
            </w:pPr>
            <w:proofErr w:type="gramStart"/>
            <w:r w:rsidRPr="00816D6B">
              <w:rPr>
                <w:rFonts w:ascii="Verdana" w:hAnsi="Verdana"/>
                <w:sz w:val="20"/>
                <w:szCs w:val="20"/>
              </w:rPr>
              <w:t>ćwicz</w:t>
            </w:r>
            <w:r w:rsidR="004A1F7F" w:rsidRPr="00816D6B">
              <w:rPr>
                <w:rFonts w:ascii="Verdana" w:hAnsi="Verdana"/>
                <w:sz w:val="20"/>
                <w:szCs w:val="20"/>
              </w:rPr>
              <w:t>enia:  kolokwium</w:t>
            </w:r>
            <w:proofErr w:type="gramEnd"/>
            <w:r w:rsidR="004A1F7F" w:rsidRPr="00816D6B">
              <w:rPr>
                <w:rFonts w:ascii="Verdana" w:hAnsi="Verdana"/>
                <w:sz w:val="20"/>
                <w:szCs w:val="20"/>
              </w:rPr>
              <w:t xml:space="preserve"> zaliczeniowe (K</w:t>
            </w:r>
            <w:r w:rsidRPr="00816D6B">
              <w:rPr>
                <w:rFonts w:ascii="Verdana" w:hAnsi="Verdana"/>
                <w:sz w:val="20"/>
                <w:szCs w:val="20"/>
              </w:rPr>
              <w:t>_U</w:t>
            </w:r>
            <w:r w:rsidR="004A1F7F" w:rsidRPr="00816D6B">
              <w:rPr>
                <w:rFonts w:ascii="Verdana" w:hAnsi="Verdana"/>
                <w:sz w:val="20"/>
                <w:szCs w:val="20"/>
              </w:rPr>
              <w:t>10, K</w:t>
            </w:r>
            <w:r w:rsidRPr="00816D6B">
              <w:rPr>
                <w:rFonts w:ascii="Verdana" w:hAnsi="Verdana"/>
                <w:sz w:val="20"/>
                <w:szCs w:val="20"/>
              </w:rPr>
              <w:t>_K0</w:t>
            </w:r>
            <w:r w:rsidR="004A1F7F" w:rsidRPr="00816D6B">
              <w:rPr>
                <w:rFonts w:ascii="Verdana" w:hAnsi="Verdana"/>
                <w:sz w:val="20"/>
                <w:szCs w:val="20"/>
              </w:rPr>
              <w:t>4</w:t>
            </w:r>
            <w:r w:rsidRPr="00816D6B">
              <w:rPr>
                <w:rFonts w:ascii="Verdana" w:hAnsi="Verdana"/>
                <w:sz w:val="20"/>
                <w:szCs w:val="20"/>
              </w:rPr>
              <w:t>)</w:t>
            </w:r>
          </w:p>
        </w:tc>
      </w:tr>
      <w:tr w:rsidR="008E7503" w:rsidRPr="00816D6B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D6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D6B" w:rsidRDefault="008E7503" w:rsidP="00816D6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16D6B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8E7503" w:rsidRPr="00816D6B" w:rsidRDefault="005C6FD8" w:rsidP="00816D6B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- realizowane w sposób tradycyjny (T):</w:t>
            </w:r>
          </w:p>
          <w:p w:rsidR="00D27927" w:rsidRPr="00816D6B" w:rsidRDefault="00D27927" w:rsidP="00816D6B">
            <w:pPr>
              <w:pStyle w:val="Bezodstpw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816D6B">
              <w:rPr>
                <w:rFonts w:ascii="Verdana" w:eastAsiaTheme="minorHAnsi" w:hAnsi="Verdana" w:cs="Verdana"/>
                <w:sz w:val="20"/>
                <w:szCs w:val="20"/>
              </w:rPr>
              <w:t>- ciągła kontrola obecności i kontroli postępów w zakresie tematyki zajęć,</w:t>
            </w:r>
          </w:p>
          <w:p w:rsidR="00D27927" w:rsidRPr="00816D6B" w:rsidRDefault="00D27927" w:rsidP="00816D6B">
            <w:pPr>
              <w:pStyle w:val="Bezodstpw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816D6B">
              <w:rPr>
                <w:rFonts w:ascii="Verdana" w:eastAsiaTheme="minorHAnsi" w:hAnsi="Verdana" w:cs="Verdana"/>
                <w:sz w:val="20"/>
                <w:szCs w:val="20"/>
              </w:rPr>
              <w:lastRenderedPageBreak/>
              <w:t>- praca kontrolna (końcowa),</w:t>
            </w:r>
          </w:p>
          <w:p w:rsidR="00D27927" w:rsidRPr="00816D6B" w:rsidRDefault="00D27927" w:rsidP="00816D6B">
            <w:pPr>
              <w:pStyle w:val="Bezodstpw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816D6B">
              <w:rPr>
                <w:rFonts w:ascii="Verdana" w:eastAsiaTheme="minorHAnsi" w:hAnsi="Verdana" w:cs="Verdana"/>
                <w:sz w:val="20"/>
                <w:szCs w:val="20"/>
              </w:rPr>
              <w:t>- prezentacje</w:t>
            </w:r>
          </w:p>
          <w:p w:rsidR="008E7503" w:rsidRPr="00816D6B" w:rsidRDefault="00D27927" w:rsidP="005C6FD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16D6B">
              <w:rPr>
                <w:rFonts w:ascii="Verdana" w:hAnsi="Verdana"/>
                <w:sz w:val="20"/>
                <w:szCs w:val="20"/>
              </w:rPr>
              <w:t>Dopuszczalna jedna nieobecność nieusprawiedliwiona. Na pozostałe nieobecności wymagane będzie zwolnienie lub inne usprawiedliwienie</w:t>
            </w:r>
          </w:p>
        </w:tc>
      </w:tr>
      <w:tr w:rsidR="008E7503" w:rsidRPr="00816D6B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D6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D6B" w:rsidRDefault="008E7503" w:rsidP="00816D6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16D6B">
              <w:rPr>
                <w:rFonts w:ascii="Verdana" w:hAnsi="Verdana"/>
                <w:sz w:val="20"/>
                <w:szCs w:val="20"/>
              </w:rPr>
              <w:t>Nakład pracy studenta</w:t>
            </w:r>
          </w:p>
        </w:tc>
      </w:tr>
      <w:tr w:rsidR="00153DE5" w:rsidRPr="00816D6B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E5" w:rsidRPr="00816D6B" w:rsidRDefault="00153DE5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E5" w:rsidRPr="00DE7EE1" w:rsidRDefault="00153DE5" w:rsidP="009108E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E7EE1">
              <w:rPr>
                <w:rFonts w:ascii="Verdana" w:hAnsi="Verdana"/>
                <w:sz w:val="20"/>
                <w:szCs w:val="20"/>
              </w:rPr>
              <w:t>forma</w:t>
            </w:r>
            <w:proofErr w:type="gramEnd"/>
            <w:r w:rsidRPr="00DE7EE1">
              <w:rPr>
                <w:rFonts w:ascii="Verdana" w:hAnsi="Verdana"/>
                <w:sz w:val="20"/>
                <w:szCs w:val="20"/>
              </w:rPr>
              <w:t xml:space="preserve"> realizacji zajęć przez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E5" w:rsidRPr="00DE7EE1" w:rsidRDefault="00153DE5" w:rsidP="009108E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E7EE1">
              <w:rPr>
                <w:rFonts w:ascii="Verdana" w:hAnsi="Verdana"/>
                <w:sz w:val="20"/>
                <w:szCs w:val="20"/>
              </w:rPr>
              <w:t>liczba</w:t>
            </w:r>
            <w:proofErr w:type="gramEnd"/>
            <w:r w:rsidRPr="00DE7EE1">
              <w:rPr>
                <w:rFonts w:ascii="Verdana" w:hAnsi="Verdana"/>
                <w:sz w:val="20"/>
                <w:szCs w:val="20"/>
              </w:rPr>
              <w:t xml:space="preserve"> godzin przeznaczona na zrealizowanie danego rodzaju zajęć</w:t>
            </w:r>
          </w:p>
        </w:tc>
      </w:tr>
      <w:tr w:rsidR="008E7503" w:rsidRPr="00816D6B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16D6B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D6B" w:rsidRDefault="008E7503" w:rsidP="00816D6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816D6B">
              <w:rPr>
                <w:rFonts w:ascii="Verdana" w:hAnsi="Verdana"/>
                <w:sz w:val="20"/>
                <w:szCs w:val="20"/>
              </w:rPr>
              <w:t>zajęcia</w:t>
            </w:r>
            <w:proofErr w:type="gramEnd"/>
            <w:r w:rsidRPr="00816D6B">
              <w:rPr>
                <w:rFonts w:ascii="Verdana" w:hAnsi="Verdana"/>
                <w:sz w:val="20"/>
                <w:szCs w:val="20"/>
              </w:rPr>
              <w:t xml:space="preserve"> (wg planu studiów) z prowadzącym</w:t>
            </w:r>
            <w:r w:rsidR="00153DE5"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816D6B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16D6B" w:rsidRDefault="008E7503" w:rsidP="00816D6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16D6B">
              <w:rPr>
                <w:rFonts w:ascii="Verdana" w:hAnsi="Verdana"/>
                <w:sz w:val="20"/>
                <w:szCs w:val="20"/>
              </w:rPr>
              <w:t>- wykład:</w:t>
            </w:r>
            <w:r w:rsidR="00D27927" w:rsidRPr="00816D6B">
              <w:rPr>
                <w:rFonts w:ascii="Verdana" w:hAnsi="Verdana"/>
                <w:sz w:val="20"/>
                <w:szCs w:val="20"/>
              </w:rPr>
              <w:t xml:space="preserve"> 30 </w:t>
            </w:r>
          </w:p>
          <w:p w:rsidR="008E7503" w:rsidRPr="00816D6B" w:rsidRDefault="008E7503" w:rsidP="00816D6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16D6B">
              <w:rPr>
                <w:rFonts w:ascii="Verdana" w:hAnsi="Verdana"/>
                <w:sz w:val="20"/>
                <w:szCs w:val="20"/>
              </w:rPr>
              <w:t>- ćwiczenia:</w:t>
            </w:r>
            <w:r w:rsidR="00D27927" w:rsidRPr="00816D6B">
              <w:rPr>
                <w:rFonts w:ascii="Verdana" w:hAnsi="Verdana"/>
                <w:sz w:val="20"/>
                <w:szCs w:val="20"/>
              </w:rPr>
              <w:t xml:space="preserve"> 15 </w:t>
            </w:r>
          </w:p>
          <w:p w:rsidR="008E7503" w:rsidRPr="00816D6B" w:rsidRDefault="008E7503" w:rsidP="00816D6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16D6B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D27927" w:rsidRPr="00816D6B">
              <w:rPr>
                <w:rFonts w:ascii="Verdana" w:hAnsi="Verdana"/>
                <w:sz w:val="20"/>
                <w:szCs w:val="20"/>
              </w:rPr>
              <w:t xml:space="preserve">konsultacje 5 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27" w:rsidRPr="00816D6B" w:rsidRDefault="00D27927" w:rsidP="00816D6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:rsidR="008E7503" w:rsidRPr="00816D6B" w:rsidRDefault="00D27927" w:rsidP="00816D6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16D6B">
              <w:rPr>
                <w:rFonts w:ascii="Verdana" w:hAnsi="Verdana"/>
                <w:sz w:val="20"/>
                <w:szCs w:val="20"/>
              </w:rPr>
              <w:t xml:space="preserve">50 </w:t>
            </w:r>
          </w:p>
        </w:tc>
      </w:tr>
      <w:tr w:rsidR="008E7503" w:rsidRPr="00816D6B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16D6B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D6B" w:rsidRDefault="008E7503" w:rsidP="00816D6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816D6B">
              <w:rPr>
                <w:rFonts w:ascii="Verdana" w:hAnsi="Verdana"/>
                <w:sz w:val="20"/>
                <w:szCs w:val="20"/>
              </w:rPr>
              <w:t>praca</w:t>
            </w:r>
            <w:proofErr w:type="gramEnd"/>
            <w:r w:rsidRPr="00816D6B">
              <w:rPr>
                <w:rFonts w:ascii="Verdana" w:hAnsi="Verdana"/>
                <w:sz w:val="20"/>
                <w:szCs w:val="20"/>
              </w:rPr>
              <w:t xml:space="preserve"> własna studenta ( w tym udział w pracach grupowych):</w:t>
            </w:r>
          </w:p>
          <w:p w:rsidR="008E7503" w:rsidRPr="00816D6B" w:rsidRDefault="008E7503" w:rsidP="00816D6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16D6B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D27927" w:rsidRPr="00816D6B">
              <w:rPr>
                <w:rFonts w:ascii="Verdana" w:hAnsi="Verdana"/>
                <w:sz w:val="20"/>
                <w:szCs w:val="20"/>
              </w:rPr>
              <w:t xml:space="preserve">25 </w:t>
            </w:r>
          </w:p>
          <w:p w:rsidR="008E7503" w:rsidRPr="00816D6B" w:rsidRDefault="008E7503" w:rsidP="00816D6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16D6B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D27927" w:rsidRPr="00816D6B">
              <w:rPr>
                <w:rFonts w:ascii="Verdana" w:hAnsi="Verdana"/>
                <w:sz w:val="20"/>
                <w:szCs w:val="20"/>
              </w:rPr>
              <w:t xml:space="preserve">15 </w:t>
            </w:r>
          </w:p>
          <w:p w:rsidR="008E7503" w:rsidRPr="00816D6B" w:rsidRDefault="008E7503" w:rsidP="00816D6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16D6B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D27927" w:rsidRPr="00816D6B">
              <w:rPr>
                <w:rFonts w:ascii="Verdana" w:hAnsi="Verdana"/>
                <w:sz w:val="20"/>
                <w:szCs w:val="20"/>
              </w:rPr>
              <w:t xml:space="preserve"> 10 godz.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D6B" w:rsidRDefault="008E7503" w:rsidP="00816D6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:rsidR="00D27927" w:rsidRPr="00816D6B" w:rsidRDefault="00D27927" w:rsidP="00816D6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:rsidR="00D27927" w:rsidRPr="00816D6B" w:rsidRDefault="00D27927" w:rsidP="00816D6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16D6B">
              <w:rPr>
                <w:rFonts w:ascii="Verdana" w:hAnsi="Verdana"/>
                <w:sz w:val="20"/>
                <w:szCs w:val="20"/>
              </w:rPr>
              <w:t xml:space="preserve">50 </w:t>
            </w:r>
          </w:p>
        </w:tc>
      </w:tr>
      <w:tr w:rsidR="008E7503" w:rsidRPr="00816D6B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16D6B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D6B" w:rsidRDefault="008E7503" w:rsidP="00816D6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16D6B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D6B" w:rsidRDefault="00D27927" w:rsidP="00816D6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16D6B">
              <w:rPr>
                <w:rFonts w:ascii="Verdana" w:hAnsi="Verdana"/>
                <w:sz w:val="20"/>
                <w:szCs w:val="20"/>
              </w:rPr>
              <w:t xml:space="preserve">100 </w:t>
            </w:r>
          </w:p>
        </w:tc>
      </w:tr>
      <w:tr w:rsidR="008E7503" w:rsidRPr="00816D6B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16D6B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D6B" w:rsidRDefault="008E7503" w:rsidP="00816D6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16D6B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D6B" w:rsidRDefault="00D27927" w:rsidP="00816D6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16D6B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:rsidR="007D2D65" w:rsidRDefault="00D31487"/>
    <w:p w:rsidR="00D31487" w:rsidRPr="00DE7EE1" w:rsidRDefault="00D31487" w:rsidP="00D31487">
      <w:pPr>
        <w:rPr>
          <w:rFonts w:ascii="Verdana" w:hAnsi="Verdana"/>
          <w:sz w:val="20"/>
          <w:szCs w:val="20"/>
        </w:rPr>
      </w:pPr>
      <w:r w:rsidRPr="00DE7EE1">
        <w:rPr>
          <w:rFonts w:ascii="Verdana" w:hAnsi="Verdana"/>
          <w:sz w:val="20"/>
          <w:szCs w:val="20"/>
        </w:rPr>
        <w:t>(T) – realizowane w sposób tradycyjny</w:t>
      </w:r>
    </w:p>
    <w:p w:rsidR="00D31487" w:rsidRDefault="00D31487"/>
    <w:sectPr w:rsidR="00D31487" w:rsidSect="00293C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7C15A9D"/>
    <w:multiLevelType w:val="hybridMultilevel"/>
    <w:tmpl w:val="37483B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D84060"/>
    <w:multiLevelType w:val="hybridMultilevel"/>
    <w:tmpl w:val="EEB2A1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YyMDC1MDA3szA0NDc1MjZT0lEKTi0uzszPAykwrgUAF5eWViwAAAA="/>
  </w:docVars>
  <w:rsids>
    <w:rsidRoot w:val="008E7503"/>
    <w:rsid w:val="00040B65"/>
    <w:rsid w:val="00153DE5"/>
    <w:rsid w:val="00182741"/>
    <w:rsid w:val="00293C6B"/>
    <w:rsid w:val="00322E07"/>
    <w:rsid w:val="00340691"/>
    <w:rsid w:val="004053B5"/>
    <w:rsid w:val="004556E6"/>
    <w:rsid w:val="004A1F7F"/>
    <w:rsid w:val="005B78DB"/>
    <w:rsid w:val="005C6FD8"/>
    <w:rsid w:val="005D6120"/>
    <w:rsid w:val="006556AA"/>
    <w:rsid w:val="00656808"/>
    <w:rsid w:val="006A06B2"/>
    <w:rsid w:val="00704F30"/>
    <w:rsid w:val="0071108C"/>
    <w:rsid w:val="00735A88"/>
    <w:rsid w:val="007A0592"/>
    <w:rsid w:val="00816D6B"/>
    <w:rsid w:val="008E7503"/>
    <w:rsid w:val="009862B7"/>
    <w:rsid w:val="0099524F"/>
    <w:rsid w:val="00A66E97"/>
    <w:rsid w:val="00BA3E29"/>
    <w:rsid w:val="00BB1CBF"/>
    <w:rsid w:val="00BB3534"/>
    <w:rsid w:val="00C04E3A"/>
    <w:rsid w:val="00C22864"/>
    <w:rsid w:val="00C45F7A"/>
    <w:rsid w:val="00C6323D"/>
    <w:rsid w:val="00C650FA"/>
    <w:rsid w:val="00C8307B"/>
    <w:rsid w:val="00D27927"/>
    <w:rsid w:val="00D31487"/>
    <w:rsid w:val="00D64DC7"/>
    <w:rsid w:val="00E73BC6"/>
    <w:rsid w:val="00EC72B9"/>
    <w:rsid w:val="00F42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ps">
    <w:name w:val="hps"/>
    <w:basedOn w:val="Domylnaczcionkaakapitu"/>
    <w:rsid w:val="005D6120"/>
    <w:rPr>
      <w:rFonts w:cs="Times New Roman"/>
    </w:rPr>
  </w:style>
  <w:style w:type="paragraph" w:styleId="Akapitzlist">
    <w:name w:val="List Paragraph"/>
    <w:basedOn w:val="Normalny"/>
    <w:uiPriority w:val="34"/>
    <w:qFormat/>
    <w:rsid w:val="005D6120"/>
    <w:pPr>
      <w:spacing w:after="200" w:line="276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A1F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1F7F"/>
    <w:rPr>
      <w:rFonts w:ascii="Segoe UI" w:eastAsia="Calibri" w:hAnsi="Segoe UI" w:cs="Segoe UI"/>
      <w:sz w:val="18"/>
      <w:szCs w:val="18"/>
    </w:rPr>
  </w:style>
  <w:style w:type="paragraph" w:styleId="Bezodstpw">
    <w:name w:val="No Spacing"/>
    <w:uiPriority w:val="1"/>
    <w:qFormat/>
    <w:rsid w:val="00816D6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813</Words>
  <Characters>4878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Magda Basta</cp:lastModifiedBy>
  <cp:revision>15</cp:revision>
  <cp:lastPrinted>2019-04-24T15:04:00Z</cp:lastPrinted>
  <dcterms:created xsi:type="dcterms:W3CDTF">2019-04-24T15:27:00Z</dcterms:created>
  <dcterms:modified xsi:type="dcterms:W3CDTF">2021-07-01T08:50:00Z</dcterms:modified>
</cp:coreProperties>
</file>