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59" w:rsidRPr="0021588C" w:rsidRDefault="007A7059" w:rsidP="007A7059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Seminarium dyplomowe (monitoring i technologie środowiskowe)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3B7419">
              <w:rPr>
                <w:rFonts w:ascii="Verdana" w:hAnsi="Verdana"/>
                <w:sz w:val="20"/>
                <w:szCs w:val="20"/>
                <w:lang w:val="en-GB"/>
              </w:rPr>
              <w:t>BSc Seminar (</w:t>
            </w:r>
            <w:r w:rsidRPr="003B7419">
              <w:rPr>
                <w:rFonts w:ascii="Verdana" w:hAnsi="Verdana"/>
                <w:sz w:val="20"/>
                <w:szCs w:val="20"/>
                <w:lang w:val="en-US"/>
              </w:rPr>
              <w:t>monitoring and environmental technologies</w:t>
            </w:r>
            <w:r w:rsidRPr="003B7419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7A7059" w:rsidRPr="00C8587F" w:rsidTr="0096093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3B7419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3B7419">
              <w:rPr>
                <w:rFonts w:ascii="Verdana" w:hAnsi="Verdana"/>
                <w:sz w:val="20"/>
                <w:szCs w:val="20"/>
              </w:rPr>
              <w:t>Wydział Nauk Biologicznych, Zakład Ekologii, Biogeochemii i Ochrony Środowiska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3B7419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76-OS-S1-E6-SD-MTS</w:t>
            </w:r>
          </w:p>
        </w:tc>
        <w:bookmarkStart w:id="0" w:name="_GoBack"/>
        <w:bookmarkEnd w:id="0"/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B741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fakultatywny</w:t>
            </w:r>
            <w:proofErr w:type="gramEnd"/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B741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3B7419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3B7419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3B7419">
              <w:rPr>
                <w:rFonts w:ascii="Verdana" w:hAnsi="Verdana"/>
                <w:sz w:val="20"/>
                <w:szCs w:val="20"/>
              </w:rPr>
              <w:t>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B741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seminarium</w:t>
            </w:r>
            <w:proofErr w:type="gramEnd"/>
            <w:r w:rsidRPr="003B7419">
              <w:rPr>
                <w:rFonts w:ascii="Verdana" w:hAnsi="Verdana"/>
                <w:sz w:val="20"/>
                <w:szCs w:val="20"/>
              </w:rPr>
              <w:t>: 30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7A7059" w:rsidRDefault="007A7059" w:rsidP="00960937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prezentacja (multimedialna) oraz dyskusja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Koordynator: dr hab. Maciej Górka prof. </w:t>
            </w:r>
            <w:proofErr w:type="spellStart"/>
            <w:r w:rsidRPr="003B741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7A7059" w:rsidRDefault="007A7059" w:rsidP="00960937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3B7419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Krzysztof </w:t>
            </w:r>
            <w:proofErr w:type="spellStart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Parzóch</w:t>
            </w:r>
            <w:proofErr w:type="spellEnd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/ </w:t>
            </w:r>
            <w:r w:rsidRPr="003B7419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Bronisław </w:t>
            </w:r>
            <w:proofErr w:type="spellStart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Wojtuń</w:t>
            </w:r>
            <w:proofErr w:type="spellEnd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Pr="003B7419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3</w:t>
            </w: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prof. </w:t>
            </w:r>
            <w:proofErr w:type="spellStart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Zrealizowane przedmioty kierunkowe z programu studiów I stopnia ochrony środowiska.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Cele kształcenia dla przedmiotu</w:t>
            </w:r>
          </w:p>
          <w:p w:rsidR="007A7059" w:rsidRDefault="007A7059" w:rsidP="00960937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B7419">
              <w:rPr>
                <w:rFonts w:ascii="Verdana" w:hAnsi="Verdana" w:cs="Arial"/>
                <w:sz w:val="20"/>
                <w:szCs w:val="20"/>
              </w:rPr>
              <w:t>Zaznajomienie się z fachową literaturą z zakresu nowoczesnych technologii pro-środowiskowych oraz metod monitoringu i oceny stanu środowiska</w:t>
            </w: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Nabywanie umiejętności samodzielnych studiów literaturowych oraz przygotowywania prezentacji i wypowiedzi na zadany temat. </w:t>
            </w:r>
            <w:r w:rsidRPr="003B7419">
              <w:rPr>
                <w:rFonts w:ascii="Verdana" w:hAnsi="Verdana" w:cs="Arial"/>
                <w:sz w:val="20"/>
                <w:szCs w:val="20"/>
              </w:rPr>
              <w:t>Pogłębienie wiedzy i umiejętności, szczególnie potrzebnych do właściwego reagowania na zagrożenia środowiska przyrody ożywionej i nieożywionej, poprzez właściwe stosowanie technik służących jego ochronie oraz narzędzi służących jego ilościowej i jakościowej ocenie.</w:t>
            </w:r>
          </w:p>
          <w:p w:rsidR="007A7059" w:rsidRDefault="007A7059" w:rsidP="00960937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Weryfikacja i ocena realizowanych tematów prac dyplomowych (licencjackich) i sposobu prezentacji, sprawdzenie znajomości literatury i/lub własnych badań dotyczącej tematu pracy dyplomowej (licencjackiej) oraz jej realizację przez dyplomanta.</w:t>
            </w:r>
          </w:p>
        </w:tc>
      </w:tr>
      <w:tr w:rsidR="007A7059" w:rsidRPr="00C8587F" w:rsidTr="0096093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Tematyka problemów naukowych i wystąpień porusza się wokół tematyki monitoringu stanu środowiska oraz analizy możliwości technologicznych ograniczających negatywny wpływ na środowisko</w:t>
            </w:r>
            <w:r w:rsidRPr="003B7419">
              <w:rPr>
                <w:rFonts w:ascii="Verdana" w:hAnsi="Verdana" w:cs="Arial"/>
                <w:sz w:val="20"/>
                <w:szCs w:val="20"/>
              </w:rPr>
              <w:t>.</w:t>
            </w:r>
            <w:r w:rsidRPr="003B7419">
              <w:rPr>
                <w:rFonts w:ascii="Verdana" w:hAnsi="Verdana"/>
                <w:sz w:val="20"/>
                <w:szCs w:val="20"/>
              </w:rPr>
              <w:t xml:space="preserve"> Referowanie i dyskusja naukowa nad realizowanymi tematami prac dyplomowych (licencjackich) i ich prezentacjami dotyczącymi nowoczesnych technologii z zakresu ochrony środowiska, monitoringu i ochrony środowiska przyrodniczego. 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Korekta błędów oraz zaszczepienie prawidłowych postaw związanych z: planowaniem </w:t>
            </w:r>
            <w:r w:rsidRPr="003B7419">
              <w:rPr>
                <w:rFonts w:ascii="Verdana" w:hAnsi="Verdana"/>
                <w:sz w:val="20"/>
                <w:szCs w:val="20"/>
              </w:rPr>
              <w:lastRenderedPageBreak/>
              <w:t>własnych obserwacji i eksperymentów (będących podstawą pracy naukowej); gromadzeniem, analizą i interpretacją danych literaturowych i własnych; prezentowaniem i dyskusją wyników; sposobem wykorzystania piśmiennictwa i poszanowania własności intelektualnej.</w:t>
            </w:r>
          </w:p>
        </w:tc>
      </w:tr>
      <w:tr w:rsidR="007A7059" w:rsidRPr="00C8587F" w:rsidTr="0096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7A7059" w:rsidRPr="00C8587F" w:rsidRDefault="007A7059" w:rsidP="0096093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Zakładane efekty uczenia się</w:t>
            </w:r>
          </w:p>
          <w:p w:rsidR="007A7059" w:rsidRPr="00C8587F" w:rsidRDefault="007A7059" w:rsidP="00960937">
            <w:pPr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ogólne założenia tekstu naukowego, pisania esejów, raportu, przeglądów literatury, wygłaszania referatów oraz pisania pracy dyplomowej (licencjackiej).</w:t>
            </w: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W_2 Prezentuje aktualny stan wiedzy z zakresu wybranych problemów środowiskowych dotyczących swojej pracy dyplomowej (licencjackiej).</w:t>
            </w: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U_1 </w:t>
            </w:r>
            <w:r>
              <w:rPr>
                <w:rFonts w:ascii="Verdana" w:hAnsi="Verdana"/>
                <w:sz w:val="20"/>
                <w:szCs w:val="20"/>
              </w:rPr>
              <w:t xml:space="preserve">Czyta ze zrozumieniem w języku polskim i angielskim literaturę z zakresu </w:t>
            </w:r>
            <w:r>
              <w:rPr>
                <w:rFonts w:ascii="Verdana" w:hAnsi="Verdana" w:cs="Arial"/>
                <w:sz w:val="20"/>
                <w:szCs w:val="20"/>
              </w:rPr>
              <w:t>nowoczesnych technologii pro-środowiskowych oraz metod monitoringu i oceny parametrów środowiska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U_2 Wyszukuje i referuje prace naukowe związane ze swoją pracą dyplomową (licencjacką).</w:t>
            </w: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7A7059" w:rsidRPr="00C8587F" w:rsidRDefault="007A7059" w:rsidP="0096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K_1 Docenia rolę i potrzebę komunikowania się w pracy i w zespole oraz wymiany poglądów na tematy związane z ochroną środowiska.</w:t>
            </w:r>
          </w:p>
          <w:p w:rsidR="007A7059" w:rsidRPr="00C8587F" w:rsidRDefault="007A7059" w:rsidP="0096093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Krytycznie ocenia i weryfikuje źródła literaturowe dotyczące swojej pracy dyplomowej (licencjackiej).</w:t>
            </w:r>
          </w:p>
        </w:tc>
        <w:tc>
          <w:tcPr>
            <w:tcW w:w="4641" w:type="dxa"/>
            <w:gridSpan w:val="2"/>
          </w:tcPr>
          <w:p w:rsidR="007A7059" w:rsidRPr="00C8587F" w:rsidRDefault="007A7059" w:rsidP="00960937">
            <w:pPr>
              <w:pStyle w:val="Bezodstpw"/>
            </w:pPr>
            <w:r w:rsidRPr="003B7419">
              <w:t>Symbole odpowiednich kierunkowych</w:t>
            </w:r>
          </w:p>
          <w:p w:rsidR="007A7059" w:rsidRPr="00C8587F" w:rsidRDefault="007A7059" w:rsidP="00960937">
            <w:pPr>
              <w:pStyle w:val="Bezodstpw"/>
              <w:rPr>
                <w:rFonts w:cs="Verdana,Italic"/>
                <w:i/>
                <w:iCs/>
              </w:rPr>
            </w:pPr>
            <w:proofErr w:type="gramStart"/>
            <w:r w:rsidRPr="003B7419">
              <w:t>efektów</w:t>
            </w:r>
            <w:proofErr w:type="gramEnd"/>
            <w:r w:rsidRPr="003B7419">
              <w:t xml:space="preserve"> uczenia się</w:t>
            </w:r>
            <w:r w:rsidRPr="003B7419">
              <w:rPr>
                <w:rFonts w:cs="Verdana,Italic"/>
              </w:rPr>
              <w:t>:</w:t>
            </w:r>
            <w:r w:rsidRPr="003B7419">
              <w:rPr>
                <w:rFonts w:cs="Verdana,Italic"/>
                <w:i/>
                <w:iCs/>
              </w:rPr>
              <w:t xml:space="preserve"> </w:t>
            </w: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K_W11, K_W22</w:t>
            </w: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K_W04, K_W05, K_W10, K_W13, K_W14, K_W15, K_W19</w:t>
            </w: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K_U03, K_U07</w:t>
            </w: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K_U09, K_U11</w:t>
            </w: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K_K02, K_K04</w:t>
            </w: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A7059" w:rsidRPr="00C8587F" w:rsidRDefault="007A7059" w:rsidP="0096093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K_K03, K_K05, K_K07</w:t>
            </w:r>
          </w:p>
        </w:tc>
      </w:tr>
      <w:tr w:rsidR="007A7059" w:rsidRPr="00C8587F" w:rsidTr="0096093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Podręcznik i prace naukowe o zasięgu ogólnokrajowym i światowym (np. z listy </w:t>
            </w:r>
            <w:proofErr w:type="gramStart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ISI:   </w:t>
            </w:r>
            <w:proofErr w:type="spellStart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proofErr w:type="gramEnd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inne), literatura o zasięgu lokalnym niezbędna do realizacji pracy dyplomowej lub zadanego przez prowadzącego eseju naukowego (np. mapy, opracowania, skrypty, bazy danych, np. WIOŚ, IMGW, bank HYDRO i inne)</w:t>
            </w:r>
          </w:p>
        </w:tc>
      </w:tr>
      <w:tr w:rsidR="007A7059" w:rsidRPr="00C8587F" w:rsidTr="0096093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Metody weryfikacji zakładanych efektów uczenia się (T):</w:t>
            </w:r>
          </w:p>
          <w:p w:rsidR="007A7059" w:rsidRDefault="007A7059" w:rsidP="00960937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opracowanie/przedstawienie prezentacji (multimedialnej, Power Point) oraz udział w dyskusji </w:t>
            </w:r>
            <w:r w:rsidRPr="003B74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3B7419">
              <w:rPr>
                <w:rFonts w:ascii="Verdana" w:hAnsi="Verdana" w:cs="Verdana"/>
                <w:bCs/>
                <w:sz w:val="20"/>
                <w:szCs w:val="20"/>
              </w:rPr>
              <w:t>K_W01, K_W04, K_W05, K_W10, K_W11, K_W13, K_W14, K_W15, K_W19, K_W22, K_U03, K_U07, K_U09, K_U11, K_K02, K_K03, K_K04, K_K05, K_K07</w:t>
            </w:r>
            <w:r w:rsidRPr="003B741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7A7059" w:rsidRPr="00C8587F" w:rsidTr="0096093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Warunki i forma zaliczenia poszczególnych komponentów przedmiotu/modułu (T):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 w:cs="Verdana"/>
                <w:sz w:val="20"/>
                <w:szCs w:val="20"/>
              </w:rPr>
              <w:t xml:space="preserve">- warunkiem uzyskania oceny dostatecznej (3.0) </w:t>
            </w:r>
            <w:proofErr w:type="gramStart"/>
            <w:r w:rsidRPr="003B7419">
              <w:rPr>
                <w:rFonts w:ascii="Verdana" w:hAnsi="Verdana" w:cs="Verdana"/>
                <w:sz w:val="20"/>
                <w:szCs w:val="20"/>
              </w:rPr>
              <w:t>jest</w:t>
            </w:r>
            <w:proofErr w:type="gramEnd"/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indywidualne wystąpienie ustne z prezentacją przedstawiającą pracę dyplomową oraz udział w dyskusji. Prezentacja oceniana jest przez 3 prowadzących seminarium, końcowa ocena jest średnią oceną z 3 ocen prowadzących seminarium.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</w:tc>
      </w:tr>
      <w:tr w:rsidR="007A7059" w:rsidRPr="00C8587F" w:rsidTr="0096093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Pr="00C8587F" w:rsidRDefault="007A7059" w:rsidP="0096093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7A7059" w:rsidRPr="00C8587F" w:rsidTr="0096093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59" w:rsidRPr="00C8587F" w:rsidRDefault="007A7059" w:rsidP="0096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3B7419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 xml:space="preserve">liczba godzin przeznaczona </w:t>
            </w: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na  zrealizowanie</w:t>
            </w:r>
            <w:proofErr w:type="gramEnd"/>
            <w:r w:rsidRPr="003B7419">
              <w:rPr>
                <w:rFonts w:ascii="Verdana" w:hAnsi="Verdana"/>
                <w:sz w:val="20"/>
                <w:szCs w:val="20"/>
              </w:rPr>
              <w:t xml:space="preserve"> danego rodzaju zajęć</w:t>
            </w:r>
          </w:p>
        </w:tc>
      </w:tr>
      <w:tr w:rsidR="007A7059" w:rsidRPr="00C8587F" w:rsidTr="00960937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59" w:rsidRPr="00C8587F" w:rsidRDefault="007A7059" w:rsidP="0096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3B7419">
              <w:rPr>
                <w:rFonts w:ascii="Verdana" w:hAnsi="Verdana"/>
                <w:sz w:val="20"/>
                <w:szCs w:val="20"/>
              </w:rPr>
              <w:t xml:space="preserve"> (wg planu studiów) z prowadzącym (T):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- seminarium: 30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A7059" w:rsidRPr="00C8587F" w:rsidTr="0096093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59" w:rsidRPr="00C8587F" w:rsidRDefault="007A7059" w:rsidP="0096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B7419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3B7419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3B7419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="007A7059" w:rsidRDefault="007A7059" w:rsidP="00960937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zajęć: 2</w:t>
            </w:r>
          </w:p>
          <w:p w:rsidR="007A7059" w:rsidRDefault="007A7059" w:rsidP="00960937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 8</w:t>
            </w:r>
          </w:p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prezentacji/wystąpienia: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7A7059" w:rsidRPr="00C8587F" w:rsidTr="00960937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59" w:rsidRPr="00C8587F" w:rsidRDefault="007A7059" w:rsidP="0096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A7059" w:rsidRPr="00C8587F" w:rsidTr="0096093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59" w:rsidRPr="00C8587F" w:rsidRDefault="007A7059" w:rsidP="0096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59" w:rsidRDefault="007A7059" w:rsidP="009609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741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002E3" w:rsidRDefault="009002E3"/>
    <w:p w:rsidR="007A7059" w:rsidRPr="00580F64" w:rsidRDefault="007A7059" w:rsidP="007A7059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7A7059" w:rsidRDefault="007A7059"/>
    <w:sectPr w:rsidR="007A7059" w:rsidSect="00900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7059"/>
    <w:rsid w:val="007A7059"/>
    <w:rsid w:val="0090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05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70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4820</Characters>
  <Application>Microsoft Office Word</Application>
  <DocSecurity>0</DocSecurity>
  <Lines>40</Lines>
  <Paragraphs>11</Paragraphs>
  <ScaleCrop>false</ScaleCrop>
  <Company>MSOS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</cp:revision>
  <dcterms:created xsi:type="dcterms:W3CDTF">2021-07-02T12:49:00Z</dcterms:created>
  <dcterms:modified xsi:type="dcterms:W3CDTF">2021-07-02T12:50:00Z</dcterms:modified>
</cp:coreProperties>
</file>