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32" w:rsidRPr="002A70B5" w:rsidRDefault="00C24988" w:rsidP="00937E32">
      <w:pPr>
        <w:jc w:val="center"/>
        <w:rPr>
          <w:rFonts w:cstheme="minorHAnsi"/>
          <w:b/>
          <w:color w:val="7030A0"/>
        </w:rPr>
      </w:pPr>
      <w:r w:rsidRPr="002A70B5">
        <w:rPr>
          <w:rFonts w:cstheme="minorHAnsi"/>
          <w:b/>
          <w:color w:val="7030A0"/>
        </w:rPr>
        <w:t>Ochrona środowiska</w:t>
      </w:r>
    </w:p>
    <w:p w:rsidR="00D606CA" w:rsidRPr="002A70B5" w:rsidRDefault="00937E32" w:rsidP="002A70B5">
      <w:pPr>
        <w:rPr>
          <w:rFonts w:cstheme="minorHAnsi"/>
        </w:rPr>
      </w:pPr>
      <w:r w:rsidRPr="007B3A13">
        <w:rPr>
          <w:rFonts w:cstheme="minorHAnsi"/>
        </w:rPr>
        <w:t xml:space="preserve">Studium Praktycznej Nauki Języków Obcych Uniwersytetu Wrocławskiego informuje, że studenci </w:t>
      </w:r>
      <w:r w:rsidRPr="007B3A13">
        <w:rPr>
          <w:rFonts w:cstheme="minorHAnsi"/>
          <w:b/>
        </w:rPr>
        <w:t xml:space="preserve">II roku </w:t>
      </w:r>
      <w:r>
        <w:rPr>
          <w:rFonts w:cstheme="minorHAnsi"/>
          <w:b/>
        </w:rPr>
        <w:br/>
      </w:r>
      <w:r w:rsidRPr="007B3A13">
        <w:rPr>
          <w:rFonts w:cstheme="minorHAnsi"/>
        </w:rPr>
        <w:t xml:space="preserve">I stopnia studiów stacjonarnych są zobowiązani wykazać się znajomością </w:t>
      </w:r>
      <w:r w:rsidRPr="007B3A13">
        <w:rPr>
          <w:rFonts w:cstheme="minorHAnsi"/>
          <w:b/>
        </w:rPr>
        <w:t xml:space="preserve">języka obcego </w:t>
      </w:r>
      <w:r w:rsidRPr="007B3A13">
        <w:rPr>
          <w:rFonts w:cstheme="minorHAnsi"/>
        </w:rPr>
        <w:t>(angielski, niemiecki, francuski</w:t>
      </w:r>
      <w:r>
        <w:rPr>
          <w:rFonts w:cstheme="minorHAnsi"/>
        </w:rPr>
        <w:t>, włoski, hiszpański, rosyjski</w:t>
      </w:r>
      <w:r w:rsidRPr="007B3A13">
        <w:rPr>
          <w:rFonts w:cstheme="minorHAnsi"/>
        </w:rPr>
        <w:t>) na poziomie B2 II. Studenci nie rozpoczynają lektoratu od podstaw, zobowiązani są do kontynuacji nauki języka.</w:t>
      </w:r>
      <w:r>
        <w:rPr>
          <w:rFonts w:cstheme="minorHAnsi"/>
        </w:rPr>
        <w:t xml:space="preserve"> </w:t>
      </w:r>
      <w:r w:rsidRPr="007B3A13">
        <w:rPr>
          <w:rFonts w:cstheme="minorHAnsi"/>
        </w:rPr>
        <w:t>W celu sprawdzenia poziomu biegłości językowej studenci zobowiązani są do przystąpienia do testu kwalifikacyjnego online w dniach</w:t>
      </w:r>
      <w:r>
        <w:rPr>
          <w:rFonts w:cstheme="minorHAnsi"/>
        </w:rPr>
        <w:t>:</w:t>
      </w:r>
      <w:r w:rsidRPr="007B3A13">
        <w:rPr>
          <w:rFonts w:cstheme="minorHAnsi"/>
          <w:b/>
          <w:i/>
          <w:color w:val="FF0000"/>
        </w:rPr>
        <w:t xml:space="preserve"> </w:t>
      </w:r>
      <w:r w:rsidR="002A70B5">
        <w:rPr>
          <w:rFonts w:cstheme="minorHAnsi"/>
          <w:b/>
          <w:i/>
          <w:color w:val="FF0000"/>
        </w:rPr>
        <w:t>25</w:t>
      </w:r>
      <w:r w:rsidRPr="007B3A13">
        <w:rPr>
          <w:rFonts w:cstheme="minorHAnsi"/>
          <w:b/>
          <w:i/>
          <w:color w:val="FF0000"/>
        </w:rPr>
        <w:t>.03.202</w:t>
      </w:r>
      <w:r w:rsidR="002A70B5">
        <w:rPr>
          <w:rFonts w:cstheme="minorHAnsi"/>
          <w:b/>
          <w:i/>
          <w:color w:val="FF0000"/>
        </w:rPr>
        <w:t>2</w:t>
      </w:r>
      <w:r w:rsidRPr="007B3A13">
        <w:rPr>
          <w:rFonts w:cstheme="minorHAnsi"/>
          <w:b/>
          <w:i/>
          <w:color w:val="FF0000"/>
        </w:rPr>
        <w:t xml:space="preserve"> – 2</w:t>
      </w:r>
      <w:r w:rsidR="002A70B5">
        <w:rPr>
          <w:rFonts w:cstheme="minorHAnsi"/>
          <w:b/>
          <w:i/>
          <w:color w:val="FF0000"/>
        </w:rPr>
        <w:t>8</w:t>
      </w:r>
      <w:r w:rsidRPr="007B3A13">
        <w:rPr>
          <w:rFonts w:cstheme="minorHAnsi"/>
          <w:b/>
          <w:i/>
          <w:color w:val="FF0000"/>
        </w:rPr>
        <w:t>.03.202</w:t>
      </w:r>
      <w:r w:rsidR="002A70B5">
        <w:rPr>
          <w:rFonts w:cstheme="minorHAnsi"/>
          <w:b/>
          <w:i/>
          <w:color w:val="FF0000"/>
        </w:rPr>
        <w:t>2</w:t>
      </w:r>
      <w:r w:rsidR="002A70B5">
        <w:rPr>
          <w:rFonts w:cstheme="minorHAnsi"/>
        </w:rPr>
        <w:t xml:space="preserve"> </w:t>
      </w:r>
      <w:r w:rsidR="00D606CA" w:rsidRPr="00A3303C">
        <w:rPr>
          <w:rFonts w:ascii="Calibri" w:hAnsi="Calibri" w:cs="Calibri"/>
        </w:rPr>
        <w:t xml:space="preserve">w godz. </w:t>
      </w:r>
      <w:r w:rsidR="00D606CA" w:rsidRPr="00A3303C">
        <w:rPr>
          <w:rFonts w:ascii="Calibri" w:hAnsi="Calibri" w:cs="Calibri"/>
          <w:b/>
          <w:color w:val="FF0000"/>
        </w:rPr>
        <w:t>9.00 (</w:t>
      </w:r>
      <w:r w:rsidR="002A70B5">
        <w:rPr>
          <w:rFonts w:ascii="Calibri" w:hAnsi="Calibri" w:cs="Calibri"/>
          <w:b/>
          <w:color w:val="FF0000"/>
        </w:rPr>
        <w:t>25</w:t>
      </w:r>
      <w:r w:rsidR="00D606CA" w:rsidRPr="00A3303C">
        <w:rPr>
          <w:rFonts w:ascii="Calibri" w:hAnsi="Calibri" w:cs="Calibri"/>
          <w:b/>
          <w:color w:val="FF0000"/>
        </w:rPr>
        <w:t>.03.2</w:t>
      </w:r>
      <w:r w:rsidR="002A70B5">
        <w:rPr>
          <w:rFonts w:ascii="Calibri" w:hAnsi="Calibri" w:cs="Calibri"/>
          <w:b/>
          <w:color w:val="FF0000"/>
        </w:rPr>
        <w:t>2</w:t>
      </w:r>
      <w:r w:rsidR="00D606CA" w:rsidRPr="00A3303C">
        <w:rPr>
          <w:rFonts w:ascii="Calibri" w:hAnsi="Calibri" w:cs="Calibri"/>
          <w:b/>
          <w:color w:val="FF0000"/>
        </w:rPr>
        <w:t>)</w:t>
      </w:r>
      <w:r w:rsidR="00D606CA" w:rsidRPr="00A3303C">
        <w:rPr>
          <w:rFonts w:ascii="Calibri" w:hAnsi="Calibri" w:cs="Calibri"/>
        </w:rPr>
        <w:t xml:space="preserve"> </w:t>
      </w:r>
      <w:r w:rsidR="002A70B5">
        <w:rPr>
          <w:rFonts w:ascii="Calibri" w:hAnsi="Calibri" w:cs="Calibri"/>
        </w:rPr>
        <w:t>-</w:t>
      </w:r>
      <w:r w:rsidR="00D606CA" w:rsidRPr="00A3303C">
        <w:rPr>
          <w:rFonts w:ascii="Calibri" w:hAnsi="Calibri" w:cs="Calibri"/>
        </w:rPr>
        <w:t xml:space="preserve"> </w:t>
      </w:r>
      <w:r w:rsidR="00D606CA" w:rsidRPr="00A3303C">
        <w:rPr>
          <w:rFonts w:ascii="Calibri" w:hAnsi="Calibri" w:cs="Calibri"/>
          <w:b/>
          <w:color w:val="FF0000"/>
        </w:rPr>
        <w:t>23.59 (2</w:t>
      </w:r>
      <w:r w:rsidR="002A70B5">
        <w:rPr>
          <w:rFonts w:ascii="Calibri" w:hAnsi="Calibri" w:cs="Calibri"/>
          <w:b/>
          <w:color w:val="FF0000"/>
        </w:rPr>
        <w:t>8</w:t>
      </w:r>
      <w:r w:rsidR="00D606CA" w:rsidRPr="00A3303C">
        <w:rPr>
          <w:rFonts w:ascii="Calibri" w:hAnsi="Calibri" w:cs="Calibri"/>
          <w:b/>
          <w:color w:val="FF0000"/>
        </w:rPr>
        <w:t>.03.2</w:t>
      </w:r>
      <w:r w:rsidR="002A70B5">
        <w:rPr>
          <w:rFonts w:ascii="Calibri" w:hAnsi="Calibri" w:cs="Calibri"/>
          <w:b/>
          <w:color w:val="FF0000"/>
        </w:rPr>
        <w:t>2</w:t>
      </w:r>
      <w:r w:rsidR="00D606CA" w:rsidRPr="00A3303C">
        <w:rPr>
          <w:rFonts w:ascii="Calibri" w:hAnsi="Calibri" w:cs="Calibri"/>
          <w:b/>
          <w:color w:val="FF0000"/>
        </w:rPr>
        <w:t>)</w:t>
      </w:r>
      <w:r w:rsidR="002A70B5">
        <w:rPr>
          <w:rFonts w:ascii="Calibri" w:hAnsi="Calibri" w:cs="Calibri"/>
          <w:b/>
          <w:color w:val="FF0000"/>
        </w:rPr>
        <w:t xml:space="preserve">. </w:t>
      </w:r>
      <w:r w:rsidR="002A70B5" w:rsidRPr="002A70B5">
        <w:rPr>
          <w:rFonts w:ascii="Calibri" w:hAnsi="Calibri" w:cs="Calibri"/>
          <w:b/>
        </w:rPr>
        <w:t xml:space="preserve">Testy będą aktywne jedynie w podanym wyżej terminie. </w:t>
      </w:r>
    </w:p>
    <w:p w:rsidR="00937E32" w:rsidRPr="00E37ED9" w:rsidRDefault="00D606CA" w:rsidP="00D606CA">
      <w:pPr>
        <w:rPr>
          <w:rFonts w:cstheme="minorHAnsi"/>
          <w:b/>
          <w:color w:val="000000"/>
        </w:rPr>
      </w:pPr>
      <w:r w:rsidRPr="00A3303C">
        <w:rPr>
          <w:rFonts w:ascii="Calibri" w:hAnsi="Calibri" w:cs="Calibri"/>
        </w:rPr>
        <w:t xml:space="preserve">Przed przystąpieniem do testu student jest </w:t>
      </w:r>
      <w:r w:rsidRPr="00A3303C">
        <w:rPr>
          <w:rFonts w:ascii="Calibri" w:hAnsi="Calibri" w:cs="Calibri"/>
          <w:b/>
        </w:rPr>
        <w:t>zobowiązany zapisać się</w:t>
      </w:r>
      <w:r w:rsidRPr="00A3303C">
        <w:rPr>
          <w:rFonts w:ascii="Calibri" w:hAnsi="Calibri" w:cs="Calibri"/>
        </w:rPr>
        <w:t xml:space="preserve"> poprzez odpowiedni </w:t>
      </w:r>
      <w:r w:rsidRPr="00A3303C">
        <w:rPr>
          <w:rFonts w:ascii="Calibri" w:hAnsi="Calibri" w:cs="Calibri"/>
          <w:b/>
        </w:rPr>
        <w:t>formularz</w:t>
      </w:r>
      <w:r w:rsidRPr="00A3303C">
        <w:rPr>
          <w:rFonts w:ascii="Calibri" w:hAnsi="Calibri" w:cs="Calibri"/>
        </w:rPr>
        <w:t xml:space="preserve"> </w:t>
      </w:r>
      <w:r w:rsidR="00BC24E5" w:rsidRPr="00A3303C">
        <w:rPr>
          <w:rFonts w:ascii="Calibri" w:hAnsi="Calibri" w:cs="Calibri"/>
        </w:rPr>
        <w:t xml:space="preserve">dostępny </w:t>
      </w:r>
      <w:r w:rsidR="00BC24E5">
        <w:rPr>
          <w:rFonts w:ascii="Calibri" w:hAnsi="Calibri" w:cs="Calibri"/>
        </w:rPr>
        <w:br/>
      </w:r>
      <w:r w:rsidR="00BC24E5" w:rsidRPr="00A3303C">
        <w:rPr>
          <w:rFonts w:ascii="Calibri" w:hAnsi="Calibri" w:cs="Calibri"/>
        </w:rPr>
        <w:t xml:space="preserve">w dniach </w:t>
      </w:r>
      <w:r w:rsidR="002A70B5" w:rsidRPr="002A70B5">
        <w:rPr>
          <w:rFonts w:ascii="Calibri" w:hAnsi="Calibri" w:cs="Calibri"/>
          <w:color w:val="FF0000"/>
        </w:rPr>
        <w:t>14</w:t>
      </w:r>
      <w:r w:rsidR="00BC24E5" w:rsidRPr="00A3303C">
        <w:rPr>
          <w:rFonts w:ascii="Calibri" w:hAnsi="Calibri" w:cs="Calibri"/>
          <w:color w:val="FF0000"/>
        </w:rPr>
        <w:t>-</w:t>
      </w:r>
      <w:r w:rsidR="002A70B5">
        <w:rPr>
          <w:rFonts w:ascii="Calibri" w:hAnsi="Calibri" w:cs="Calibri"/>
          <w:color w:val="FF0000"/>
        </w:rPr>
        <w:t>21</w:t>
      </w:r>
      <w:r w:rsidR="00BC24E5" w:rsidRPr="00A3303C">
        <w:rPr>
          <w:rFonts w:ascii="Calibri" w:hAnsi="Calibri" w:cs="Calibri"/>
          <w:color w:val="FF0000"/>
        </w:rPr>
        <w:t>.03.202</w:t>
      </w:r>
      <w:r w:rsidR="002A70B5">
        <w:rPr>
          <w:rFonts w:ascii="Calibri" w:hAnsi="Calibri" w:cs="Calibri"/>
          <w:color w:val="FF0000"/>
        </w:rPr>
        <w:t>2</w:t>
      </w:r>
      <w:r w:rsidR="00BC24E5">
        <w:rPr>
          <w:rFonts w:ascii="Calibri" w:hAnsi="Calibri" w:cs="Calibri"/>
          <w:color w:val="FF0000"/>
        </w:rPr>
        <w:t xml:space="preserve"> </w:t>
      </w:r>
      <w:r w:rsidR="00BC24E5" w:rsidRPr="00A3303C">
        <w:rPr>
          <w:rFonts w:ascii="Calibri" w:hAnsi="Calibri" w:cs="Calibri"/>
        </w:rPr>
        <w:t>na stronie SPNJO:</w:t>
      </w:r>
      <w:r w:rsidRPr="00A3303C"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 w:rsidRPr="00A3303C">
        <w:rPr>
          <w:rFonts w:ascii="Calibri" w:hAnsi="Calibri" w:cs="Calibri"/>
          <w:b/>
          <w:color w:val="0070C0"/>
        </w:rPr>
        <w:t xml:space="preserve">https://spnjo.uni.wroc.pl/pl/strony/152  </w:t>
      </w:r>
      <w:r w:rsidRPr="00A3303C">
        <w:rPr>
          <w:rFonts w:ascii="Calibri" w:hAnsi="Calibri" w:cs="Calibri"/>
          <w:b/>
          <w:color w:val="0070C0"/>
        </w:rPr>
        <w:br/>
      </w:r>
      <w:r w:rsidRPr="00A3303C">
        <w:rPr>
          <w:rFonts w:ascii="Calibri" w:hAnsi="Calibri" w:cs="Calibri"/>
        </w:rPr>
        <w:t xml:space="preserve">Student ma obwiązek wypełnić test </w:t>
      </w:r>
      <w:r w:rsidRPr="00A3303C">
        <w:rPr>
          <w:rFonts w:ascii="Calibri" w:hAnsi="Calibri" w:cs="Calibri"/>
          <w:b/>
          <w:color w:val="FF0000"/>
        </w:rPr>
        <w:t>SAMODZIELNIE.</w:t>
      </w:r>
      <w:r w:rsidRPr="00A3303C">
        <w:rPr>
          <w:rFonts w:ascii="Calibri" w:hAnsi="Calibri" w:cs="Calibri"/>
          <w:b/>
          <w:color w:val="0070C0"/>
        </w:rPr>
        <w:t xml:space="preserve"> </w:t>
      </w:r>
      <w:r w:rsidRPr="003B2198">
        <w:rPr>
          <w:rFonts w:ascii="Calibri" w:hAnsi="Calibri" w:cs="Calibri"/>
          <w:color w:val="000000"/>
        </w:rPr>
        <w:t xml:space="preserve">Linki do testów zostaną wysłane </w:t>
      </w:r>
      <w:r w:rsidR="002A70B5" w:rsidRPr="002A70B5">
        <w:rPr>
          <w:rFonts w:ascii="Calibri" w:hAnsi="Calibri" w:cs="Calibri"/>
          <w:b/>
          <w:color w:val="BF0000"/>
        </w:rPr>
        <w:t>24</w:t>
      </w:r>
      <w:r w:rsidRPr="003B2198">
        <w:rPr>
          <w:rFonts w:ascii="Calibri" w:hAnsi="Calibri" w:cs="Calibri"/>
          <w:b/>
          <w:color w:val="BF0000"/>
        </w:rPr>
        <w:t>.03.202</w:t>
      </w:r>
      <w:r w:rsidR="002A70B5">
        <w:rPr>
          <w:rFonts w:ascii="Calibri" w:hAnsi="Calibri" w:cs="Calibri"/>
          <w:b/>
          <w:color w:val="BF0000"/>
        </w:rPr>
        <w:t>2</w:t>
      </w:r>
      <w:r w:rsidRPr="003B2198">
        <w:rPr>
          <w:rFonts w:ascii="Calibri" w:hAnsi="Calibri" w:cs="Calibri"/>
          <w:color w:val="BF0000"/>
        </w:rPr>
        <w:t xml:space="preserve"> </w:t>
      </w:r>
      <w:r w:rsidRPr="003B2198">
        <w:rPr>
          <w:rFonts w:ascii="Calibri" w:hAnsi="Calibri" w:cs="Calibri"/>
          <w:color w:val="000000"/>
        </w:rPr>
        <w:t xml:space="preserve">na adres „uwr.edu.pl” tylko tym studentom, którzy zapisali się przez formularz i mają prawo przystąpić do testu. </w:t>
      </w:r>
      <w:r w:rsidRPr="003B2198">
        <w:rPr>
          <w:rFonts w:ascii="Calibri" w:hAnsi="Calibri" w:cs="Calibri"/>
          <w:color w:val="000000"/>
        </w:rPr>
        <w:br/>
        <w:t>Do testu można przystąpić tylko raz.</w:t>
      </w:r>
      <w:r w:rsidR="00937E32">
        <w:rPr>
          <w:rFonts w:cstheme="minorHAnsi"/>
          <w:b/>
          <w:color w:val="000000"/>
        </w:rPr>
        <w:t xml:space="preserve"> </w:t>
      </w:r>
      <w:r w:rsidR="00937E32">
        <w:rPr>
          <w:rFonts w:cstheme="minorHAnsi"/>
          <w:b/>
          <w:color w:val="000000"/>
        </w:rPr>
        <w:br/>
      </w:r>
      <w:r w:rsidR="00937E32">
        <w:rPr>
          <w:rFonts w:cstheme="minorHAnsi"/>
        </w:rPr>
        <w:br/>
      </w:r>
      <w:r w:rsidR="00937E32" w:rsidRPr="007B3A13">
        <w:rPr>
          <w:rFonts w:cstheme="minorHAnsi"/>
        </w:rPr>
        <w:t xml:space="preserve">Po napisaniu testu kwalifikacyjnego studenci zostaną przydzieleni do grup na odpowiednim poziomie. Listy studentów i wykaz grup dla kierunków, które zgodnie z programem rozpoczynają lektorat w drugim semestrze ukażą się na stronie SPNJO w kafelku </w:t>
      </w:r>
      <w:r w:rsidR="00937E32" w:rsidRPr="007B3A13">
        <w:rPr>
          <w:rFonts w:cstheme="minorHAnsi"/>
          <w:u w:val="single"/>
        </w:rPr>
        <w:t>WYKAZ GRUP</w:t>
      </w:r>
      <w:r w:rsidR="00937E32" w:rsidRPr="007B3A13">
        <w:rPr>
          <w:rFonts w:cstheme="minorHAnsi"/>
        </w:rPr>
        <w:t xml:space="preserve"> przed rozpoczęciem zajęć w semestrze </w:t>
      </w:r>
      <w:r w:rsidR="00937E32">
        <w:rPr>
          <w:rFonts w:cstheme="minorHAnsi"/>
        </w:rPr>
        <w:t>zimowym</w:t>
      </w:r>
      <w:r w:rsidR="00937E32" w:rsidRPr="007B3A13">
        <w:rPr>
          <w:rFonts w:cstheme="minorHAnsi"/>
        </w:rPr>
        <w:t xml:space="preserve"> w roku akademickim 202</w:t>
      </w:r>
      <w:r w:rsidR="002A70B5">
        <w:rPr>
          <w:rFonts w:cstheme="minorHAnsi"/>
        </w:rPr>
        <w:t>2</w:t>
      </w:r>
      <w:r w:rsidR="00937E32" w:rsidRPr="007B3A13">
        <w:rPr>
          <w:rFonts w:cstheme="minorHAnsi"/>
        </w:rPr>
        <w:t>/202</w:t>
      </w:r>
      <w:r w:rsidR="002A70B5">
        <w:rPr>
          <w:rFonts w:cstheme="minorHAnsi"/>
        </w:rPr>
        <w:t>3</w:t>
      </w:r>
      <w:bookmarkStart w:id="0" w:name="_GoBack"/>
      <w:bookmarkEnd w:id="0"/>
      <w:r w:rsidR="00937E32" w:rsidRPr="007B3A13">
        <w:rPr>
          <w:rFonts w:cstheme="minorHAnsi"/>
        </w:rPr>
        <w:t>.”</w:t>
      </w:r>
    </w:p>
    <w:p w:rsidR="00937E32" w:rsidRPr="00D606CA" w:rsidRDefault="00937E32" w:rsidP="00937E32">
      <w:pPr>
        <w:jc w:val="both"/>
        <w:rPr>
          <w:rFonts w:ascii="Calibri" w:hAnsi="Calibri" w:cs="Calibri"/>
          <w:b/>
        </w:rPr>
      </w:pPr>
      <w:r w:rsidRPr="007B3A13">
        <w:rPr>
          <w:rFonts w:cstheme="minorHAnsi"/>
        </w:rPr>
        <w:t xml:space="preserve">Studenci, którzy będą zwolnieni z lektoratu (patrz </w:t>
      </w:r>
      <w:r w:rsidRPr="007B3A13">
        <w:rPr>
          <w:rFonts w:cstheme="minorHAnsi"/>
          <w:u w:val="single"/>
        </w:rPr>
        <w:t>Zwolnienie z testu kwalifikacyjnego- punkty 1,2,3)</w:t>
      </w:r>
      <w:r w:rsidRPr="007B3A13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7B3A13">
        <w:rPr>
          <w:rFonts w:cstheme="minorHAnsi"/>
        </w:rPr>
        <w:t>a chcieliby wykorzystać limit bezpłatnych godzin na fakultatywną naukę innego języka niż język angielski mogą przystąpić do testu z danego języka w powyższym terminie.</w:t>
      </w:r>
      <w:r w:rsidR="00D606CA">
        <w:rPr>
          <w:rFonts w:cstheme="minorHAnsi"/>
        </w:rPr>
        <w:t xml:space="preserve"> </w:t>
      </w:r>
      <w:r w:rsidR="00D606CA" w:rsidRPr="00A3303C">
        <w:rPr>
          <w:rFonts w:ascii="Calibri" w:hAnsi="Calibri" w:cs="Calibri"/>
          <w:b/>
        </w:rPr>
        <w:t xml:space="preserve">Studenci, którzy piszą test z języka fakultatywnego (nieobowiązkowego) zgłaszają się do kierowników zespołów językowych w celu zapisania się do grupy. </w:t>
      </w:r>
    </w:p>
    <w:p w:rsidR="00937E32" w:rsidRPr="007B3A13" w:rsidRDefault="00937E32" w:rsidP="00937E32">
      <w:pPr>
        <w:jc w:val="both"/>
        <w:rPr>
          <w:rFonts w:cstheme="minorHAnsi"/>
          <w:b/>
          <w:u w:val="single"/>
        </w:rPr>
      </w:pPr>
      <w:r w:rsidRPr="007B3A13">
        <w:rPr>
          <w:rFonts w:cstheme="minorHAnsi"/>
          <w:b/>
          <w:u w:val="single"/>
        </w:rPr>
        <w:t>Zwolnienie z testu kwalifikacyjnego</w:t>
      </w:r>
    </w:p>
    <w:p w:rsidR="00937E32" w:rsidRPr="007B3A13" w:rsidRDefault="00937E32" w:rsidP="00937E32">
      <w:pPr>
        <w:rPr>
          <w:rFonts w:cstheme="minorHAnsi"/>
        </w:rPr>
      </w:pPr>
      <w:r w:rsidRPr="007B3A13">
        <w:rPr>
          <w:rFonts w:cstheme="minorHAnsi"/>
        </w:rPr>
        <w:t>Studenci, którzy posiadają certyfikat międzynarodowy poświadczający biegłość językową na poziomie co najmniej</w:t>
      </w:r>
      <w:r>
        <w:rPr>
          <w:rFonts w:cstheme="minorHAnsi"/>
        </w:rPr>
        <w:t xml:space="preserve"> </w:t>
      </w:r>
      <w:r w:rsidRPr="007B3A13">
        <w:rPr>
          <w:rFonts w:cstheme="minorHAnsi"/>
        </w:rPr>
        <w:t xml:space="preserve">B2, świadectwo matury międzynarodowej </w:t>
      </w:r>
      <w:r>
        <w:rPr>
          <w:rFonts w:cstheme="minorHAnsi"/>
        </w:rPr>
        <w:br/>
      </w:r>
      <w:r w:rsidRPr="007B3A13">
        <w:rPr>
          <w:rFonts w:cstheme="minorHAnsi"/>
        </w:rPr>
        <w:t>lub dyplom</w:t>
      </w:r>
      <w:r>
        <w:rPr>
          <w:rFonts w:cstheme="minorHAnsi"/>
        </w:rPr>
        <w:t xml:space="preserve"> </w:t>
      </w:r>
      <w:r w:rsidRPr="007B3A13">
        <w:rPr>
          <w:rFonts w:cstheme="minorHAnsi"/>
        </w:rPr>
        <w:t>filologiiangielskiej/germańskiej/francuskiej/hiszpańskiej/włoskiej/rosyjskiej nie muszą przystępować</w:t>
      </w:r>
      <w:r>
        <w:rPr>
          <w:rFonts w:cstheme="minorHAnsi"/>
        </w:rPr>
        <w:t xml:space="preserve"> </w:t>
      </w:r>
      <w:r w:rsidR="002938EE">
        <w:rPr>
          <w:rFonts w:cstheme="minorHAnsi"/>
        </w:rPr>
        <w:br/>
      </w:r>
      <w:r w:rsidRPr="007B3A13">
        <w:rPr>
          <w:rFonts w:cstheme="minorHAnsi"/>
        </w:rPr>
        <w:t>do testu i mogą</w:t>
      </w:r>
      <w:r>
        <w:rPr>
          <w:rFonts w:cstheme="minorHAnsi"/>
        </w:rPr>
        <w:t xml:space="preserve"> </w:t>
      </w:r>
      <w:r w:rsidRPr="007B3A13">
        <w:rPr>
          <w:rFonts w:cstheme="minorHAnsi"/>
        </w:rPr>
        <w:t>być zwolnieni z uczestnictwa w lektoracie i egzaminu.</w:t>
      </w:r>
    </w:p>
    <w:p w:rsidR="00937E32" w:rsidRPr="007B3A13" w:rsidRDefault="00937E32" w:rsidP="00937E32">
      <w:pPr>
        <w:jc w:val="both"/>
        <w:rPr>
          <w:rFonts w:cstheme="minorHAnsi"/>
          <w:b/>
        </w:rPr>
      </w:pPr>
      <w:r w:rsidRPr="007B3A13">
        <w:rPr>
          <w:rFonts w:cstheme="minorHAnsi"/>
          <w:b/>
        </w:rPr>
        <w:t xml:space="preserve">            Wykaz dokumentów zwalniających znajduje się na stronie domowej SPNJO</w:t>
      </w:r>
    </w:p>
    <w:p w:rsidR="00937E32" w:rsidRPr="007B3A13" w:rsidRDefault="00937E32" w:rsidP="00937E32">
      <w:pPr>
        <w:jc w:val="both"/>
        <w:rPr>
          <w:rFonts w:cstheme="minorHAnsi"/>
        </w:rPr>
      </w:pPr>
      <w:r w:rsidRPr="007B3A13">
        <w:rPr>
          <w:rFonts w:cstheme="minorHAnsi"/>
        </w:rPr>
        <w:t xml:space="preserve">                                 </w:t>
      </w:r>
      <w:hyperlink r:id="rId5" w:history="1">
        <w:r w:rsidRPr="007B3A13">
          <w:rPr>
            <w:rStyle w:val="Hipercze"/>
            <w:rFonts w:cstheme="minorHAnsi"/>
          </w:rPr>
          <w:t>http://spnjo.uni.wroc.pl/pl/strony/83</w:t>
        </w:r>
      </w:hyperlink>
      <w:r w:rsidRPr="007B3A13">
        <w:rPr>
          <w:rFonts w:cstheme="minorHAnsi"/>
        </w:rPr>
        <w:t xml:space="preserve"> </w:t>
      </w:r>
    </w:p>
    <w:p w:rsidR="00937E32" w:rsidRPr="007B3A13" w:rsidRDefault="00937E32" w:rsidP="00937E3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B3A13">
        <w:rPr>
          <w:rFonts w:cstheme="minorHAnsi"/>
        </w:rPr>
        <w:t>Studenci, którzy zdali egzamin na poziomie B2 II na innym kierunku na Uniwersytecie Wrocławskim nie muszą przystępować do testu kwalifikacyjnego, ocena z  egzaminu będzie przepisana.</w:t>
      </w:r>
    </w:p>
    <w:p w:rsidR="00937E32" w:rsidRPr="0082155A" w:rsidRDefault="00937E32" w:rsidP="00937E3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B3A13">
        <w:rPr>
          <w:rFonts w:cstheme="minorHAnsi"/>
        </w:rPr>
        <w:t xml:space="preserve">Studenci, którzy zdali egzamin na poziomie B2 na innej uczelni nie muszą przystępować do testu kwalifikacyjnego, ocena z egzaminu zdanego na innej uczelni może być uznana pod warunkiem, że efekty uczenia się są takie same jak na </w:t>
      </w:r>
      <w:proofErr w:type="spellStart"/>
      <w:r w:rsidRPr="007B3A13">
        <w:rPr>
          <w:rFonts w:cstheme="minorHAnsi"/>
        </w:rPr>
        <w:t>UWr</w:t>
      </w:r>
      <w:proofErr w:type="spellEnd"/>
      <w:r w:rsidRPr="007B3A13">
        <w:rPr>
          <w:rFonts w:cstheme="minorHAnsi"/>
        </w:rPr>
        <w:t>.</w:t>
      </w:r>
    </w:p>
    <w:p w:rsidR="00937E32" w:rsidRPr="00E37ED9" w:rsidRDefault="00937E32" w:rsidP="00937E32">
      <w:pPr>
        <w:ind w:left="709"/>
        <w:rPr>
          <w:rFonts w:cstheme="minorHAnsi"/>
          <w:b/>
          <w:color w:val="FF0000"/>
        </w:rPr>
      </w:pPr>
      <w:r w:rsidRPr="007B3A13">
        <w:rPr>
          <w:rFonts w:cstheme="minorHAnsi"/>
          <w:b/>
          <w:color w:val="FF0000"/>
        </w:rPr>
        <w:t xml:space="preserve">W  wyżej wymienionych przypadkach należy skontaktować się z kierownikami zespołów języków obcych. W przypadku certyfikatu lub innego dokumentu zwalniającego należy wysłać </w:t>
      </w:r>
      <w:r w:rsidRPr="007B3A13">
        <w:rPr>
          <w:rFonts w:cstheme="minorHAnsi"/>
          <w:b/>
          <w:color w:val="FF0000"/>
          <w:u w:val="single"/>
        </w:rPr>
        <w:t>skan dokumentu przed terminem przystąpienia do testu. Skan dokumentu przysłany po terminie nie będzie rozpatrywany</w:t>
      </w:r>
      <w:r w:rsidRPr="007B3A13">
        <w:rPr>
          <w:rFonts w:cstheme="minorHAnsi"/>
          <w:b/>
          <w:color w:val="FF0000"/>
        </w:rPr>
        <w:t>.</w:t>
      </w:r>
      <w:r>
        <w:rPr>
          <w:rFonts w:cstheme="minorHAnsi"/>
          <w:b/>
          <w:color w:val="FF0000"/>
        </w:rPr>
        <w:br/>
      </w:r>
      <w:r w:rsidRPr="007B3A13">
        <w:rPr>
          <w:rFonts w:cstheme="minorHAnsi"/>
        </w:rPr>
        <w:t>Adresy kierowników poszczególnych zespołów znajdują się na stronie</w:t>
      </w:r>
    </w:p>
    <w:p w:rsidR="00937E32" w:rsidRPr="007B3A13" w:rsidRDefault="00937E32" w:rsidP="00937E32">
      <w:pPr>
        <w:jc w:val="both"/>
        <w:rPr>
          <w:rFonts w:cstheme="minorHAnsi"/>
        </w:rPr>
      </w:pPr>
      <w:r w:rsidRPr="007B3A13">
        <w:rPr>
          <w:rFonts w:cstheme="minorHAnsi"/>
        </w:rPr>
        <w:t xml:space="preserve">                           </w:t>
      </w:r>
      <w:hyperlink r:id="rId6" w:history="1">
        <w:r w:rsidRPr="007B3A13">
          <w:rPr>
            <w:rStyle w:val="Hipercze"/>
            <w:rFonts w:cstheme="minorHAnsi"/>
          </w:rPr>
          <w:t>http://spnjo.uni.wroc.pl/pl/news/konsultacje/3-konsultacje</w:t>
        </w:r>
      </w:hyperlink>
    </w:p>
    <w:p w:rsidR="00937E32" w:rsidRPr="007B3A13" w:rsidRDefault="00937E32" w:rsidP="00937E3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B3A13">
        <w:rPr>
          <w:rFonts w:cstheme="minorHAnsi"/>
        </w:rPr>
        <w:t>Studenci, którzy uzyskali zaliczenie jednego z poziomów - B1, B2 I, B2 II na drugim kierunku na Uniwersytecie Wrocławskim nie muszą przystępować do testu kwalifikacyjnego. W przypadku zaliczonego poziomu B1 lub B2I zobowiązani są zapisać się na lektorat na wyższym poziomie,</w:t>
      </w:r>
    </w:p>
    <w:p w:rsidR="00937E32" w:rsidRPr="007B3A13" w:rsidRDefault="002A70B5" w:rsidP="00937E32">
      <w:pPr>
        <w:ind w:left="720"/>
        <w:jc w:val="both"/>
        <w:rPr>
          <w:rFonts w:cstheme="minorHAnsi"/>
        </w:rPr>
      </w:pPr>
      <w:hyperlink r:id="rId7" w:history="1">
        <w:r w:rsidR="00937E32" w:rsidRPr="007B3A13">
          <w:rPr>
            <w:rStyle w:val="Hipercze"/>
            <w:rFonts w:cstheme="minorHAnsi"/>
          </w:rPr>
          <w:t>http://spnjo.uni.wroc.pl/pl/strony/75-zapisy-uzupe%C5%82niaj%C4%85ce-na-lektoraty</w:t>
        </w:r>
      </w:hyperlink>
      <w:r w:rsidR="00937E32" w:rsidRPr="007B3A13">
        <w:rPr>
          <w:rFonts w:cstheme="minorHAnsi"/>
        </w:rPr>
        <w:t>.</w:t>
      </w:r>
    </w:p>
    <w:p w:rsidR="005F4625" w:rsidRPr="00BB2EBB" w:rsidRDefault="00937E32" w:rsidP="00BB2EBB">
      <w:pPr>
        <w:ind w:left="708"/>
        <w:jc w:val="both"/>
        <w:rPr>
          <w:rFonts w:cstheme="minorHAnsi"/>
        </w:rPr>
      </w:pPr>
      <w:r w:rsidRPr="007B3A13">
        <w:rPr>
          <w:rFonts w:cstheme="minorHAnsi"/>
        </w:rPr>
        <w:t>W przypadku zaliczonego lektoratu na poziomie B2II student powinien przystąpić do egzaminu końcowego.</w:t>
      </w:r>
    </w:p>
    <w:sectPr w:rsidR="005F4625" w:rsidRPr="00BB2EBB" w:rsidSect="0097762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51C5D"/>
    <w:multiLevelType w:val="hybridMultilevel"/>
    <w:tmpl w:val="BDE2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319B"/>
    <w:multiLevelType w:val="hybridMultilevel"/>
    <w:tmpl w:val="BA524CEC"/>
    <w:lvl w:ilvl="0" w:tplc="75A25B4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F1"/>
    <w:rsid w:val="000113F1"/>
    <w:rsid w:val="001717DB"/>
    <w:rsid w:val="00180744"/>
    <w:rsid w:val="001B6BBB"/>
    <w:rsid w:val="00290EBB"/>
    <w:rsid w:val="002938EE"/>
    <w:rsid w:val="002A70B5"/>
    <w:rsid w:val="002F3558"/>
    <w:rsid w:val="00416761"/>
    <w:rsid w:val="004816CA"/>
    <w:rsid w:val="005F4625"/>
    <w:rsid w:val="0070116B"/>
    <w:rsid w:val="007A43A7"/>
    <w:rsid w:val="007E6C59"/>
    <w:rsid w:val="00937E32"/>
    <w:rsid w:val="00952E65"/>
    <w:rsid w:val="00A14ECF"/>
    <w:rsid w:val="00A30317"/>
    <w:rsid w:val="00B64F0F"/>
    <w:rsid w:val="00BB2EBB"/>
    <w:rsid w:val="00BC24E5"/>
    <w:rsid w:val="00C24988"/>
    <w:rsid w:val="00C5591A"/>
    <w:rsid w:val="00CE2B74"/>
    <w:rsid w:val="00D606CA"/>
    <w:rsid w:val="00E028DD"/>
    <w:rsid w:val="00E13370"/>
    <w:rsid w:val="00E523A0"/>
    <w:rsid w:val="00EC4C7A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D6A1"/>
  <w15:docId w15:val="{4C2DFE0C-5257-44DE-9866-C147BFA7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5A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njo.uni.wroc.pl/pl/strony/75-zapisy-uzupe%C5%82niaj%C4%85ce-na-lektora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njo.uni.wroc.pl/pl/news/konsultacje/3-konsultacje" TargetMode="External"/><Relationship Id="rId5" Type="http://schemas.openxmlformats.org/officeDocument/2006/relationships/hyperlink" Target="http://spnjo.uni.wroc.pl/pl/strony/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spnjo</dc:creator>
  <cp:keywords/>
  <dc:description/>
  <cp:lastModifiedBy>Agnieszka Zakrzewska</cp:lastModifiedBy>
  <cp:revision>2</cp:revision>
  <dcterms:created xsi:type="dcterms:W3CDTF">2022-03-07T08:18:00Z</dcterms:created>
  <dcterms:modified xsi:type="dcterms:W3CDTF">2022-03-07T08:18:00Z</dcterms:modified>
</cp:coreProperties>
</file>