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061" w:rsidRDefault="00A02061">
      <w:pPr>
        <w:spacing w:after="0" w:line="240" w:lineRule="auto"/>
        <w:jc w:val="center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 xml:space="preserve">OPIS </w:t>
      </w:r>
      <w:r>
        <w:rPr>
          <w:rFonts w:ascii="Verdana" w:hAnsi="Verdana" w:cs="Verdana"/>
          <w:b/>
          <w:bCs/>
          <w:u w:val="single"/>
        </w:rPr>
        <w:t xml:space="preserve">PRZEDMIOTU </w:t>
      </w:r>
      <w:r>
        <w:rPr>
          <w:rFonts w:ascii="Verdana" w:hAnsi="Verdana" w:cs="Verdana"/>
          <w:b/>
          <w:bCs/>
        </w:rPr>
        <w:t>(MODUŁU KSZTAŁCENIA) – SYLABUS</w:t>
      </w:r>
    </w:p>
    <w:p w:rsidR="00A02061" w:rsidRDefault="00A02061">
      <w:pPr>
        <w:spacing w:after="0" w:line="240" w:lineRule="auto"/>
        <w:jc w:val="center"/>
        <w:rPr>
          <w:rFonts w:ascii="Verdana" w:hAnsi="Verdana" w:cs="Verdana"/>
        </w:rPr>
      </w:pP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8"/>
        <w:gridCol w:w="5448"/>
        <w:gridCol w:w="3372"/>
      </w:tblGrid>
      <w:tr w:rsidR="00A02061">
        <w:tc>
          <w:tcPr>
            <w:tcW w:w="1008" w:type="dxa"/>
          </w:tcPr>
          <w:p w:rsidR="00A02061" w:rsidRDefault="00A02061">
            <w:pPr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Verdana" w:hAnsi="Verdana" w:cs="Verdana"/>
              </w:rPr>
            </w:pPr>
          </w:p>
        </w:tc>
        <w:tc>
          <w:tcPr>
            <w:tcW w:w="8820" w:type="dxa"/>
            <w:gridSpan w:val="2"/>
          </w:tcPr>
          <w:p w:rsidR="00A02061" w:rsidRDefault="00A02061">
            <w:pPr>
              <w:snapToGrid w:val="0"/>
              <w:spacing w:after="0" w:line="240" w:lineRule="auto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Nazwa przedmiotu (modułu) w języku polskim:</w:t>
            </w:r>
          </w:p>
          <w:p w:rsidR="00A02061" w:rsidRDefault="00A02061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  <w:b/>
                <w:bCs/>
              </w:rPr>
              <w:t>Podstawy biogeochemii</w:t>
            </w:r>
          </w:p>
        </w:tc>
      </w:tr>
      <w:tr w:rsidR="00A02061">
        <w:tc>
          <w:tcPr>
            <w:tcW w:w="1008" w:type="dxa"/>
          </w:tcPr>
          <w:p w:rsidR="00A02061" w:rsidRDefault="00A02061">
            <w:pPr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Verdana" w:hAnsi="Verdana" w:cs="Verdana"/>
              </w:rPr>
            </w:pPr>
          </w:p>
        </w:tc>
        <w:tc>
          <w:tcPr>
            <w:tcW w:w="8820" w:type="dxa"/>
            <w:gridSpan w:val="2"/>
          </w:tcPr>
          <w:p w:rsidR="00A02061" w:rsidRDefault="00A02061">
            <w:pPr>
              <w:snapToGrid w:val="0"/>
              <w:spacing w:after="0" w:line="240" w:lineRule="auto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Nazwa przedmiotu (modułu) w języku angielskim:</w:t>
            </w:r>
          </w:p>
          <w:p w:rsidR="00A02061" w:rsidRDefault="00A02061">
            <w:pPr>
              <w:spacing w:after="0" w:line="240" w:lineRule="auto"/>
              <w:rPr>
                <w:rFonts w:ascii="Verdana" w:hAnsi="Verdana" w:cs="Verdana"/>
                <w:b/>
                <w:bCs/>
                <w:lang w:val="en-US"/>
              </w:rPr>
            </w:pPr>
            <w:r>
              <w:rPr>
                <w:rFonts w:ascii="Verdana" w:hAnsi="Verdana" w:cs="Verdana"/>
                <w:b/>
                <w:bCs/>
                <w:lang w:val="en-US"/>
              </w:rPr>
              <w:t>Principles of Biogeochemistry</w:t>
            </w:r>
          </w:p>
        </w:tc>
      </w:tr>
      <w:tr w:rsidR="00A02061">
        <w:tc>
          <w:tcPr>
            <w:tcW w:w="1008" w:type="dxa"/>
          </w:tcPr>
          <w:p w:rsidR="00A02061" w:rsidRDefault="00A02061">
            <w:pPr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Verdana" w:hAnsi="Verdana" w:cs="Verdana"/>
                <w:lang w:val="en-US"/>
              </w:rPr>
            </w:pPr>
          </w:p>
        </w:tc>
        <w:tc>
          <w:tcPr>
            <w:tcW w:w="8820" w:type="dxa"/>
            <w:gridSpan w:val="2"/>
          </w:tcPr>
          <w:p w:rsidR="00A02061" w:rsidRDefault="00A02061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Jednostka prowadząca przedmiot:</w:t>
            </w:r>
          </w:p>
          <w:p w:rsidR="00A02061" w:rsidRDefault="00A02061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  <w:vertAlign w:val="superscript"/>
              </w:rPr>
              <w:t>1</w:t>
            </w:r>
            <w:r>
              <w:rPr>
                <w:rFonts w:ascii="Verdana" w:hAnsi="Verdana" w:cs="Verdana"/>
              </w:rPr>
              <w:t xml:space="preserve">Wydział Nauk Biologicznych, Katedra Ekologii Biogeochemii i Ochrony Środowiska, </w:t>
            </w:r>
          </w:p>
          <w:p w:rsidR="00A02061" w:rsidRDefault="00A02061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  <w:vertAlign w:val="superscript"/>
              </w:rPr>
              <w:t>2</w:t>
            </w:r>
            <w:r>
              <w:rPr>
                <w:rFonts w:ascii="Verdana" w:hAnsi="Verdana" w:cs="Verdana"/>
              </w:rPr>
              <w:t>Wydział Nauk o Ziemi i Kształtowania Środowiska, Instytut Nauk Geologicznych, Zakład Geologii Stosowanej i Geochemii</w:t>
            </w:r>
          </w:p>
        </w:tc>
      </w:tr>
      <w:tr w:rsidR="00A02061">
        <w:tc>
          <w:tcPr>
            <w:tcW w:w="1008" w:type="dxa"/>
          </w:tcPr>
          <w:p w:rsidR="00A02061" w:rsidRDefault="00A02061">
            <w:pPr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Verdana" w:hAnsi="Verdana" w:cs="Verdana"/>
              </w:rPr>
            </w:pPr>
          </w:p>
        </w:tc>
        <w:tc>
          <w:tcPr>
            <w:tcW w:w="8820" w:type="dxa"/>
            <w:gridSpan w:val="2"/>
          </w:tcPr>
          <w:p w:rsidR="00A02061" w:rsidRDefault="00A02061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  <w:color w:val="000000"/>
              </w:rPr>
              <w:t>Kod przedmiotu (modułu):</w:t>
            </w:r>
            <w:r>
              <w:rPr>
                <w:rFonts w:ascii="Verdana" w:hAnsi="Verdana" w:cs="Verdana"/>
              </w:rPr>
              <w:t xml:space="preserve"> 76-OS-S1-E1-PodBGCh</w:t>
            </w:r>
          </w:p>
        </w:tc>
      </w:tr>
      <w:tr w:rsidR="00A02061">
        <w:tc>
          <w:tcPr>
            <w:tcW w:w="1008" w:type="dxa"/>
          </w:tcPr>
          <w:p w:rsidR="00A02061" w:rsidRDefault="00A02061">
            <w:pPr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Verdana" w:hAnsi="Verdana" w:cs="Verdana"/>
              </w:rPr>
            </w:pPr>
          </w:p>
        </w:tc>
        <w:tc>
          <w:tcPr>
            <w:tcW w:w="8820" w:type="dxa"/>
            <w:gridSpan w:val="2"/>
          </w:tcPr>
          <w:p w:rsidR="00A02061" w:rsidRDefault="00A02061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Rodzaj przedmiotu: obowiązkowy</w:t>
            </w:r>
          </w:p>
        </w:tc>
      </w:tr>
      <w:tr w:rsidR="00A02061">
        <w:tc>
          <w:tcPr>
            <w:tcW w:w="1008" w:type="dxa"/>
          </w:tcPr>
          <w:p w:rsidR="00A02061" w:rsidRDefault="00A02061">
            <w:pPr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Verdana" w:hAnsi="Verdana" w:cs="Verdana"/>
              </w:rPr>
            </w:pPr>
          </w:p>
        </w:tc>
        <w:tc>
          <w:tcPr>
            <w:tcW w:w="8820" w:type="dxa"/>
            <w:gridSpan w:val="2"/>
          </w:tcPr>
          <w:p w:rsidR="00A02061" w:rsidRDefault="00A02061">
            <w:pPr>
              <w:spacing w:after="0" w:line="240" w:lineRule="auto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Rodzaj przedmiotu (modułu): Ochrona Środowiska</w:t>
            </w:r>
          </w:p>
        </w:tc>
      </w:tr>
      <w:tr w:rsidR="00A02061">
        <w:tc>
          <w:tcPr>
            <w:tcW w:w="1008" w:type="dxa"/>
          </w:tcPr>
          <w:p w:rsidR="00A02061" w:rsidRDefault="00A02061">
            <w:pPr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Verdana" w:hAnsi="Verdana" w:cs="Verdana"/>
              </w:rPr>
            </w:pPr>
          </w:p>
        </w:tc>
        <w:tc>
          <w:tcPr>
            <w:tcW w:w="8820" w:type="dxa"/>
            <w:gridSpan w:val="2"/>
          </w:tcPr>
          <w:p w:rsidR="00A02061" w:rsidRDefault="00A02061">
            <w:pPr>
              <w:spacing w:after="0" w:line="240" w:lineRule="auto"/>
              <w:jc w:val="both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Poziom studiów: I stopień</w:t>
            </w:r>
          </w:p>
        </w:tc>
      </w:tr>
      <w:tr w:rsidR="00A02061">
        <w:tc>
          <w:tcPr>
            <w:tcW w:w="1008" w:type="dxa"/>
          </w:tcPr>
          <w:p w:rsidR="00A02061" w:rsidRDefault="00A02061">
            <w:pPr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Verdana" w:hAnsi="Verdana" w:cs="Verdana"/>
              </w:rPr>
            </w:pPr>
          </w:p>
        </w:tc>
        <w:tc>
          <w:tcPr>
            <w:tcW w:w="8820" w:type="dxa"/>
            <w:gridSpan w:val="2"/>
          </w:tcPr>
          <w:p w:rsidR="00A02061" w:rsidRDefault="00A02061">
            <w:pPr>
              <w:spacing w:after="0" w:line="240" w:lineRule="auto"/>
              <w:jc w:val="both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  <w:color w:val="000000"/>
              </w:rPr>
              <w:t xml:space="preserve">Rok studiów: </w:t>
            </w:r>
            <w:r>
              <w:rPr>
                <w:rFonts w:ascii="Verdana" w:hAnsi="Verdana" w:cs="Verdana"/>
              </w:rPr>
              <w:t>I rok</w:t>
            </w:r>
          </w:p>
        </w:tc>
      </w:tr>
      <w:tr w:rsidR="00A02061">
        <w:tc>
          <w:tcPr>
            <w:tcW w:w="1008" w:type="dxa"/>
          </w:tcPr>
          <w:p w:rsidR="00A02061" w:rsidRDefault="00A02061">
            <w:pPr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Verdana" w:hAnsi="Verdana" w:cs="Verdana"/>
              </w:rPr>
            </w:pPr>
          </w:p>
        </w:tc>
        <w:tc>
          <w:tcPr>
            <w:tcW w:w="8820" w:type="dxa"/>
            <w:gridSpan w:val="2"/>
          </w:tcPr>
          <w:p w:rsidR="00A02061" w:rsidRDefault="00A02061">
            <w:pPr>
              <w:spacing w:after="0" w:line="240" w:lineRule="auto"/>
              <w:jc w:val="both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Semestr: zimowy</w:t>
            </w:r>
          </w:p>
        </w:tc>
      </w:tr>
      <w:tr w:rsidR="00A02061">
        <w:tc>
          <w:tcPr>
            <w:tcW w:w="1008" w:type="dxa"/>
          </w:tcPr>
          <w:p w:rsidR="00A02061" w:rsidRDefault="00A02061">
            <w:pPr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Verdana" w:hAnsi="Verdana" w:cs="Verdana"/>
              </w:rPr>
            </w:pPr>
          </w:p>
        </w:tc>
        <w:tc>
          <w:tcPr>
            <w:tcW w:w="8820" w:type="dxa"/>
            <w:gridSpan w:val="2"/>
          </w:tcPr>
          <w:p w:rsidR="00A02061" w:rsidRDefault="00A02061">
            <w:pPr>
              <w:snapToGrid w:val="0"/>
              <w:spacing w:after="0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Forma zajęć kontaktowych i liczba godzin:</w:t>
            </w:r>
          </w:p>
          <w:p w:rsidR="00A02061" w:rsidRDefault="00A02061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Wykład – 30 godz.</w:t>
            </w:r>
          </w:p>
        </w:tc>
      </w:tr>
      <w:tr w:rsidR="00A02061">
        <w:tc>
          <w:tcPr>
            <w:tcW w:w="1008" w:type="dxa"/>
          </w:tcPr>
          <w:p w:rsidR="00A02061" w:rsidRDefault="00A02061">
            <w:pPr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Verdana" w:hAnsi="Verdana" w:cs="Verdana"/>
              </w:rPr>
            </w:pPr>
          </w:p>
        </w:tc>
        <w:tc>
          <w:tcPr>
            <w:tcW w:w="8820" w:type="dxa"/>
            <w:gridSpan w:val="2"/>
          </w:tcPr>
          <w:p w:rsidR="00A02061" w:rsidRDefault="00A02061">
            <w:pPr>
              <w:spacing w:after="0" w:line="240" w:lineRule="auto"/>
              <w:jc w:val="both"/>
              <w:rPr>
                <w:rFonts w:ascii="Verdana" w:hAnsi="Verdana" w:cs="Verdana"/>
                <w:lang w:val="de-DE"/>
              </w:rPr>
            </w:pPr>
            <w:proofErr w:type="spellStart"/>
            <w:r>
              <w:rPr>
                <w:rFonts w:ascii="Verdana" w:hAnsi="Verdana" w:cs="Verdana"/>
                <w:lang w:val="de-DE"/>
              </w:rPr>
              <w:t>Imię</w:t>
            </w:r>
            <w:proofErr w:type="spellEnd"/>
            <w:r>
              <w:rPr>
                <w:rFonts w:ascii="Verdana" w:hAnsi="Verdana" w:cs="Verdana"/>
                <w:lang w:val="de-DE"/>
              </w:rPr>
              <w:t xml:space="preserve">, </w:t>
            </w:r>
            <w:proofErr w:type="spellStart"/>
            <w:r>
              <w:rPr>
                <w:rFonts w:ascii="Verdana" w:hAnsi="Verdana" w:cs="Verdana"/>
                <w:lang w:val="de-DE"/>
              </w:rPr>
              <w:t>nazwisko</w:t>
            </w:r>
            <w:proofErr w:type="spellEnd"/>
            <w:r>
              <w:rPr>
                <w:rFonts w:ascii="Verdana" w:hAnsi="Verdana" w:cs="Verdana"/>
                <w:lang w:val="de-DE"/>
              </w:rPr>
              <w:t xml:space="preserve">, </w:t>
            </w:r>
            <w:proofErr w:type="spellStart"/>
            <w:r>
              <w:rPr>
                <w:rFonts w:ascii="Verdana" w:hAnsi="Verdana" w:cs="Verdana"/>
                <w:lang w:val="de-DE"/>
              </w:rPr>
              <w:t>tytuł</w:t>
            </w:r>
            <w:proofErr w:type="spellEnd"/>
            <w:r>
              <w:rPr>
                <w:rFonts w:ascii="Verdana" w:hAnsi="Verdana" w:cs="Verdana"/>
                <w:lang w:val="de-DE"/>
              </w:rPr>
              <w:t>/</w:t>
            </w:r>
            <w:proofErr w:type="spellStart"/>
            <w:r>
              <w:rPr>
                <w:rFonts w:ascii="Verdana" w:hAnsi="Verdana" w:cs="Verdana"/>
                <w:lang w:val="de-DE"/>
              </w:rPr>
              <w:t>stopień</w:t>
            </w:r>
            <w:proofErr w:type="spellEnd"/>
            <w:r>
              <w:rPr>
                <w:rFonts w:ascii="Verdana" w:hAnsi="Verdana" w:cs="Verdana"/>
                <w:lang w:val="de-DE"/>
              </w:rPr>
              <w:t xml:space="preserve"> </w:t>
            </w:r>
            <w:proofErr w:type="spellStart"/>
            <w:r>
              <w:rPr>
                <w:rFonts w:ascii="Verdana" w:hAnsi="Verdana" w:cs="Verdana"/>
                <w:lang w:val="de-DE"/>
              </w:rPr>
              <w:t>naukowy</w:t>
            </w:r>
            <w:proofErr w:type="spellEnd"/>
            <w:r>
              <w:rPr>
                <w:rFonts w:ascii="Verdana" w:hAnsi="Verdana" w:cs="Verdana"/>
                <w:lang w:val="de-DE"/>
              </w:rPr>
              <w:t xml:space="preserve">, </w:t>
            </w:r>
            <w:proofErr w:type="spellStart"/>
            <w:r>
              <w:rPr>
                <w:rFonts w:ascii="Verdana" w:hAnsi="Verdana" w:cs="Verdana"/>
                <w:lang w:val="de-DE"/>
              </w:rPr>
              <w:t>osoby</w:t>
            </w:r>
            <w:proofErr w:type="spellEnd"/>
            <w:r>
              <w:rPr>
                <w:rFonts w:ascii="Verdana" w:hAnsi="Verdana" w:cs="Verdana"/>
                <w:lang w:val="de-DE"/>
              </w:rPr>
              <w:t xml:space="preserve"> </w:t>
            </w:r>
            <w:proofErr w:type="spellStart"/>
            <w:r>
              <w:rPr>
                <w:rFonts w:ascii="Verdana" w:hAnsi="Verdana" w:cs="Verdana"/>
                <w:lang w:val="de-DE"/>
              </w:rPr>
              <w:t>prowadzącej</w:t>
            </w:r>
            <w:proofErr w:type="spellEnd"/>
            <w:r>
              <w:rPr>
                <w:rFonts w:ascii="Verdana" w:hAnsi="Verdana" w:cs="Verdana"/>
                <w:lang w:val="de-DE"/>
              </w:rPr>
              <w:t xml:space="preserve"> </w:t>
            </w:r>
            <w:proofErr w:type="spellStart"/>
            <w:r>
              <w:rPr>
                <w:rFonts w:ascii="Verdana" w:hAnsi="Verdana" w:cs="Verdana"/>
                <w:lang w:val="de-DE"/>
              </w:rPr>
              <w:t>zajęcia</w:t>
            </w:r>
            <w:proofErr w:type="spellEnd"/>
            <w:r>
              <w:rPr>
                <w:rFonts w:ascii="Verdana" w:hAnsi="Verdana" w:cs="Verdana"/>
                <w:lang w:val="de-DE"/>
              </w:rPr>
              <w:t>:</w:t>
            </w:r>
          </w:p>
          <w:p w:rsidR="00A02061" w:rsidRDefault="00A02061">
            <w:pPr>
              <w:spacing w:after="0" w:line="240" w:lineRule="auto"/>
              <w:jc w:val="both"/>
              <w:rPr>
                <w:rFonts w:ascii="Verdana" w:hAnsi="Verdana" w:cs="Verdana"/>
                <w:lang w:val="de-DE"/>
              </w:rPr>
            </w:pPr>
            <w:r>
              <w:rPr>
                <w:rFonts w:ascii="Verdana" w:hAnsi="Verdana" w:cs="Verdana"/>
                <w:vertAlign w:val="superscript"/>
                <w:lang w:val="de-DE"/>
              </w:rPr>
              <w:t>1</w:t>
            </w:r>
            <w:r>
              <w:rPr>
                <w:rFonts w:ascii="Verdana" w:hAnsi="Verdana" w:cs="Verdana"/>
                <w:lang w:val="de-DE"/>
              </w:rPr>
              <w:t xml:space="preserve">prof. zw. </w:t>
            </w:r>
            <w:proofErr w:type="spellStart"/>
            <w:r>
              <w:rPr>
                <w:rFonts w:ascii="Verdana" w:hAnsi="Verdana" w:cs="Verdana"/>
                <w:lang w:val="de-DE"/>
              </w:rPr>
              <w:t>Dr</w:t>
            </w:r>
            <w:proofErr w:type="spellEnd"/>
            <w:r>
              <w:rPr>
                <w:rFonts w:ascii="Verdana" w:hAnsi="Verdana" w:cs="Verdana"/>
                <w:lang w:val="de-DE"/>
              </w:rPr>
              <w:t xml:space="preserve"> hab. Aleksandra </w:t>
            </w:r>
            <w:proofErr w:type="spellStart"/>
            <w:r>
              <w:rPr>
                <w:rFonts w:ascii="Verdana" w:hAnsi="Verdana" w:cs="Verdana"/>
                <w:lang w:val="de-DE"/>
              </w:rPr>
              <w:t>Samecka-Cymerman</w:t>
            </w:r>
            <w:proofErr w:type="spellEnd"/>
            <w:r>
              <w:rPr>
                <w:rFonts w:ascii="Verdana" w:hAnsi="Verdana" w:cs="Verdana"/>
                <w:lang w:val="de-DE"/>
              </w:rPr>
              <w:t xml:space="preserve">, </w:t>
            </w:r>
            <w:r>
              <w:rPr>
                <w:rFonts w:ascii="Verdana" w:hAnsi="Verdana" w:cs="Verdana"/>
                <w:vertAlign w:val="superscript"/>
                <w:lang w:val="de-DE"/>
              </w:rPr>
              <w:t>2</w:t>
            </w:r>
            <w:r>
              <w:rPr>
                <w:rFonts w:ascii="Verdana" w:hAnsi="Verdana" w:cs="Verdana"/>
                <w:lang w:val="de-DE"/>
              </w:rPr>
              <w:t xml:space="preserve">dr Piotr </w:t>
            </w:r>
            <w:proofErr w:type="spellStart"/>
            <w:r>
              <w:rPr>
                <w:rFonts w:ascii="Verdana" w:hAnsi="Verdana" w:cs="Verdana"/>
                <w:lang w:val="de-DE"/>
              </w:rPr>
              <w:t>Jezierski</w:t>
            </w:r>
            <w:proofErr w:type="spellEnd"/>
          </w:p>
        </w:tc>
      </w:tr>
      <w:tr w:rsidR="00A02061">
        <w:tc>
          <w:tcPr>
            <w:tcW w:w="1008" w:type="dxa"/>
          </w:tcPr>
          <w:p w:rsidR="00A02061" w:rsidRDefault="00A02061">
            <w:pPr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Verdana" w:hAnsi="Verdana" w:cs="Verdana"/>
              </w:rPr>
            </w:pPr>
          </w:p>
        </w:tc>
        <w:tc>
          <w:tcPr>
            <w:tcW w:w="8820" w:type="dxa"/>
            <w:gridSpan w:val="2"/>
          </w:tcPr>
          <w:p w:rsidR="00A02061" w:rsidRDefault="00A02061">
            <w:pPr>
              <w:spacing w:after="0" w:line="240" w:lineRule="auto"/>
              <w:jc w:val="both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Wymagania wstępne w zakresie wiedzy, umiejętności i kompetencji społecznych dla przedmiotu (modułu) oraz zrealizowanych przedmiotów: podstawowe wiadomości z zakresu ekologii, przyrody.</w:t>
            </w:r>
          </w:p>
        </w:tc>
      </w:tr>
      <w:tr w:rsidR="00A02061">
        <w:tc>
          <w:tcPr>
            <w:tcW w:w="1008" w:type="dxa"/>
          </w:tcPr>
          <w:p w:rsidR="00A02061" w:rsidRDefault="00A02061">
            <w:pPr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Verdana" w:hAnsi="Verdana" w:cs="Verdana"/>
              </w:rPr>
            </w:pPr>
          </w:p>
        </w:tc>
        <w:tc>
          <w:tcPr>
            <w:tcW w:w="8820" w:type="dxa"/>
            <w:gridSpan w:val="2"/>
          </w:tcPr>
          <w:p w:rsidR="00A02061" w:rsidRDefault="00A02061">
            <w:pPr>
              <w:tabs>
                <w:tab w:val="left" w:pos="3024"/>
              </w:tabs>
              <w:spacing w:after="0" w:line="240" w:lineRule="auto"/>
              <w:jc w:val="both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</w:rPr>
              <w:t>Cele przedmiotu</w:t>
            </w:r>
            <w:r>
              <w:rPr>
                <w:rFonts w:ascii="Verdana" w:hAnsi="Verdana" w:cs="Verdana"/>
                <w:color w:val="000000"/>
              </w:rPr>
              <w:t xml:space="preserve">: </w:t>
            </w:r>
          </w:p>
          <w:p w:rsidR="00A02061" w:rsidRDefault="00A02061">
            <w:pPr>
              <w:tabs>
                <w:tab w:val="left" w:pos="3024"/>
              </w:tabs>
              <w:spacing w:after="0" w:line="240" w:lineRule="auto"/>
              <w:jc w:val="both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  <w:color w:val="000000"/>
              </w:rPr>
              <w:t>Zapoznanie studentów z podstawowymi zagadnieniami dotyczącymi obiegu materii pomiędzy biosferą a pozostałymi sferami.</w:t>
            </w:r>
          </w:p>
        </w:tc>
      </w:tr>
      <w:tr w:rsidR="00A02061">
        <w:trPr>
          <w:trHeight w:val="4229"/>
        </w:trPr>
        <w:tc>
          <w:tcPr>
            <w:tcW w:w="1008" w:type="dxa"/>
          </w:tcPr>
          <w:p w:rsidR="00A02061" w:rsidRDefault="00A02061">
            <w:pPr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Verdana" w:hAnsi="Verdana" w:cs="Verdana"/>
              </w:rPr>
            </w:pPr>
          </w:p>
        </w:tc>
        <w:tc>
          <w:tcPr>
            <w:tcW w:w="5448" w:type="dxa"/>
          </w:tcPr>
          <w:p w:rsidR="00A02061" w:rsidRDefault="00A02061">
            <w:pPr>
              <w:snapToGrid w:val="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Zakładane efekty kształcenia:</w:t>
            </w:r>
          </w:p>
          <w:p w:rsidR="00A02061" w:rsidRDefault="00A02061">
            <w:pPr>
              <w:spacing w:after="0" w:line="240" w:lineRule="auto"/>
              <w:ind w:left="378" w:hanging="378"/>
              <w:rPr>
                <w:rFonts w:ascii="Verdana" w:hAnsi="Verdana" w:cs="Verdana"/>
              </w:rPr>
            </w:pPr>
          </w:p>
          <w:p w:rsidR="00A02061" w:rsidRDefault="00A02061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P_W01 Zna podstawowe zjawiska z zakresu biologii, chemii, geografii, geologii oraz mechanizmy funkcjonujące w przyrodzie.</w:t>
            </w:r>
          </w:p>
          <w:p w:rsidR="00A02061" w:rsidRDefault="00A02061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P_W02 Rozróżnia mechanizmy funkcjonujące w ekosystemach.</w:t>
            </w:r>
          </w:p>
          <w:p w:rsidR="00A02061" w:rsidRDefault="00A02061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P_W03 Wymienia istotne w środowisku naturalnym pierwiastki i związki chemiczne oraz stany materii.</w:t>
            </w:r>
          </w:p>
          <w:p w:rsidR="00A02061" w:rsidRDefault="00A02061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P_W04 Wykazuje zależności między przyrodą ożywioną i nieożywioną oraz związki między poszczególnymi elementami przyrody.</w:t>
            </w:r>
          </w:p>
          <w:p w:rsidR="00A02061" w:rsidRDefault="00A02061">
            <w:pPr>
              <w:spacing w:after="0" w:line="240" w:lineRule="auto"/>
              <w:rPr>
                <w:rFonts w:ascii="Verdana" w:hAnsi="Verdana" w:cs="Verdana"/>
              </w:rPr>
            </w:pPr>
          </w:p>
          <w:p w:rsidR="00A02061" w:rsidRDefault="00A02061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P_U01 Analizuje stan środowiska przy pomocy różnych metod, w tym matematyczno - statystycznych</w:t>
            </w:r>
          </w:p>
          <w:p w:rsidR="00A02061" w:rsidRDefault="00A02061">
            <w:pPr>
              <w:spacing w:after="0" w:line="240" w:lineRule="auto"/>
              <w:rPr>
                <w:rFonts w:ascii="Verdana" w:hAnsi="Verdana" w:cs="Verdana"/>
              </w:rPr>
            </w:pPr>
          </w:p>
          <w:p w:rsidR="00A02061" w:rsidRDefault="00A02061">
            <w:pPr>
              <w:spacing w:after="0" w:line="240" w:lineRule="auto"/>
              <w:rPr>
                <w:rFonts w:ascii="Verdana" w:hAnsi="Verdana" w:cs="Verdana"/>
                <w:i/>
                <w:iCs/>
              </w:rPr>
            </w:pPr>
            <w:r>
              <w:rPr>
                <w:rFonts w:ascii="Verdana" w:hAnsi="Verdana" w:cs="Verdana"/>
              </w:rPr>
              <w:t>P_K01 Jest świadomy konieczności rozsądnego gospodarowania zasobami przyrody.</w:t>
            </w:r>
          </w:p>
        </w:tc>
        <w:tc>
          <w:tcPr>
            <w:tcW w:w="3372" w:type="dxa"/>
          </w:tcPr>
          <w:p w:rsidR="00A02061" w:rsidRDefault="00A02061">
            <w:pPr>
              <w:tabs>
                <w:tab w:val="left" w:pos="3024"/>
              </w:tabs>
              <w:snapToGrid w:val="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Symbole kierunkowych efektów kształcenia:</w:t>
            </w:r>
          </w:p>
          <w:p w:rsidR="00A02061" w:rsidRDefault="00A02061">
            <w:pPr>
              <w:spacing w:after="0" w:line="240" w:lineRule="auto"/>
              <w:jc w:val="both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K_W01</w:t>
            </w:r>
          </w:p>
          <w:p w:rsidR="00A02061" w:rsidRDefault="00A02061">
            <w:pPr>
              <w:spacing w:after="0" w:line="240" w:lineRule="auto"/>
              <w:jc w:val="both"/>
              <w:rPr>
                <w:rFonts w:ascii="Verdana" w:hAnsi="Verdana" w:cs="Verdana"/>
              </w:rPr>
            </w:pPr>
          </w:p>
          <w:p w:rsidR="00A02061" w:rsidRDefault="00A02061">
            <w:pPr>
              <w:spacing w:after="0" w:line="240" w:lineRule="auto"/>
              <w:jc w:val="both"/>
              <w:rPr>
                <w:rFonts w:ascii="Verdana" w:hAnsi="Verdana" w:cs="Verdana"/>
              </w:rPr>
            </w:pPr>
          </w:p>
          <w:p w:rsidR="00A02061" w:rsidRDefault="00A02061">
            <w:pPr>
              <w:spacing w:after="0" w:line="240" w:lineRule="auto"/>
              <w:jc w:val="both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K_W03</w:t>
            </w:r>
          </w:p>
          <w:p w:rsidR="00A02061" w:rsidRDefault="00A02061">
            <w:pPr>
              <w:spacing w:after="0" w:line="240" w:lineRule="auto"/>
              <w:jc w:val="both"/>
              <w:rPr>
                <w:rFonts w:ascii="Verdana" w:hAnsi="Verdana" w:cs="Verdana"/>
              </w:rPr>
            </w:pPr>
          </w:p>
          <w:p w:rsidR="00A02061" w:rsidRDefault="00A02061">
            <w:pPr>
              <w:spacing w:after="0" w:line="240" w:lineRule="auto"/>
              <w:jc w:val="both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K_W04</w:t>
            </w:r>
          </w:p>
          <w:p w:rsidR="00A02061" w:rsidRDefault="00A02061">
            <w:pPr>
              <w:spacing w:after="0" w:line="240" w:lineRule="auto"/>
              <w:jc w:val="both"/>
              <w:rPr>
                <w:rFonts w:ascii="Verdana" w:hAnsi="Verdana" w:cs="Verdana"/>
              </w:rPr>
            </w:pPr>
          </w:p>
          <w:p w:rsidR="00A02061" w:rsidRDefault="00A02061">
            <w:pPr>
              <w:spacing w:after="0" w:line="240" w:lineRule="auto"/>
              <w:jc w:val="both"/>
              <w:rPr>
                <w:rFonts w:ascii="Verdana" w:hAnsi="Verdana" w:cs="Verdana"/>
              </w:rPr>
            </w:pPr>
          </w:p>
          <w:p w:rsidR="00A02061" w:rsidRDefault="00A02061">
            <w:pPr>
              <w:spacing w:after="0" w:line="240" w:lineRule="auto"/>
              <w:jc w:val="both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K_W10</w:t>
            </w:r>
          </w:p>
          <w:p w:rsidR="00A02061" w:rsidRDefault="00A02061">
            <w:pPr>
              <w:spacing w:after="0" w:line="240" w:lineRule="auto"/>
              <w:jc w:val="both"/>
              <w:rPr>
                <w:rFonts w:ascii="Verdana" w:hAnsi="Verdana" w:cs="Verdana"/>
              </w:rPr>
            </w:pPr>
          </w:p>
          <w:p w:rsidR="00A02061" w:rsidRDefault="00A02061">
            <w:pPr>
              <w:spacing w:after="0" w:line="240" w:lineRule="auto"/>
              <w:jc w:val="both"/>
              <w:rPr>
                <w:rFonts w:ascii="Verdana" w:hAnsi="Verdana" w:cs="Verdana"/>
              </w:rPr>
            </w:pPr>
          </w:p>
          <w:p w:rsidR="00A02061" w:rsidRDefault="00A02061">
            <w:pPr>
              <w:spacing w:after="0" w:line="240" w:lineRule="auto"/>
              <w:jc w:val="both"/>
              <w:rPr>
                <w:rFonts w:ascii="Verdana" w:hAnsi="Verdana" w:cs="Verdana"/>
              </w:rPr>
            </w:pPr>
          </w:p>
          <w:p w:rsidR="00A02061" w:rsidRDefault="00A02061">
            <w:pPr>
              <w:spacing w:after="0" w:line="240" w:lineRule="auto"/>
              <w:jc w:val="both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K_U07</w:t>
            </w:r>
          </w:p>
          <w:p w:rsidR="00A02061" w:rsidRDefault="00A02061">
            <w:pPr>
              <w:spacing w:after="0" w:line="240" w:lineRule="auto"/>
              <w:jc w:val="both"/>
              <w:rPr>
                <w:rFonts w:ascii="Verdana" w:hAnsi="Verdana" w:cs="Verdana"/>
              </w:rPr>
            </w:pPr>
          </w:p>
          <w:p w:rsidR="00A02061" w:rsidRDefault="00A02061">
            <w:pPr>
              <w:spacing w:after="0" w:line="240" w:lineRule="auto"/>
              <w:jc w:val="both"/>
              <w:rPr>
                <w:rFonts w:ascii="Verdana" w:hAnsi="Verdana" w:cs="Verdana"/>
              </w:rPr>
            </w:pPr>
          </w:p>
          <w:p w:rsidR="00A02061" w:rsidRDefault="00A02061">
            <w:pPr>
              <w:spacing w:after="0" w:line="240" w:lineRule="auto"/>
              <w:jc w:val="both"/>
              <w:rPr>
                <w:rFonts w:ascii="Verdana" w:hAnsi="Verdana" w:cs="Verdana"/>
              </w:rPr>
            </w:pPr>
          </w:p>
          <w:p w:rsidR="00A02061" w:rsidRDefault="00A02061">
            <w:pPr>
              <w:spacing w:after="0" w:line="240" w:lineRule="auto"/>
              <w:jc w:val="both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K_K05</w:t>
            </w:r>
          </w:p>
          <w:p w:rsidR="00A02061" w:rsidRDefault="00A02061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</w:rPr>
            </w:pPr>
          </w:p>
        </w:tc>
      </w:tr>
      <w:tr w:rsidR="00A02061">
        <w:tc>
          <w:tcPr>
            <w:tcW w:w="1008" w:type="dxa"/>
          </w:tcPr>
          <w:p w:rsidR="00A02061" w:rsidRDefault="00A02061">
            <w:pPr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Verdana" w:hAnsi="Verdana" w:cs="Verdana"/>
              </w:rPr>
            </w:pPr>
          </w:p>
        </w:tc>
        <w:tc>
          <w:tcPr>
            <w:tcW w:w="8820" w:type="dxa"/>
            <w:gridSpan w:val="2"/>
          </w:tcPr>
          <w:p w:rsidR="00A02061" w:rsidRDefault="00A02061">
            <w:pPr>
              <w:pStyle w:val="Tekstpodstawowy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Treści programowe:</w:t>
            </w:r>
          </w:p>
          <w:p w:rsidR="00A2544D" w:rsidRPr="00086DB1" w:rsidRDefault="00A2544D" w:rsidP="00A2544D">
            <w:pPr>
              <w:jc w:val="both"/>
              <w:rPr>
                <w:rFonts w:ascii="Arial" w:hAnsi="Arial" w:cs="Arial"/>
                <w:vanish/>
              </w:rPr>
            </w:pPr>
            <w:r w:rsidRPr="00086DB1">
              <w:rPr>
                <w:rFonts w:ascii="Arial" w:hAnsi="Arial" w:cs="Arial"/>
              </w:rPr>
              <w:t xml:space="preserve">Przedmiot biogeochemii. Klasyfikacja geochemiczna pierwiastków. Skład chemiczny żywej materii. </w:t>
            </w:r>
            <w:r w:rsidRPr="00086DB1">
              <w:rPr>
                <w:rFonts w:ascii="Arial" w:hAnsi="Arial" w:cs="Arial"/>
                <w:szCs w:val="28"/>
              </w:rPr>
              <w:t xml:space="preserve">Środowiska i procesy migracji pierwiastków w skorupie ziemskiej. </w:t>
            </w:r>
          </w:p>
          <w:p w:rsidR="00A2544D" w:rsidRPr="00086DB1" w:rsidRDefault="00A2544D" w:rsidP="00A2544D">
            <w:pPr>
              <w:pStyle w:val="Tekstpodstawowy"/>
              <w:jc w:val="both"/>
              <w:rPr>
                <w:rFonts w:ascii="Arial" w:hAnsi="Arial" w:cs="Arial"/>
              </w:rPr>
            </w:pPr>
            <w:r w:rsidRPr="00086DB1">
              <w:rPr>
                <w:rFonts w:ascii="Arial" w:hAnsi="Arial" w:cs="Arial"/>
                <w:szCs w:val="28"/>
              </w:rPr>
              <w:t>Geochemiczna rola biosfery</w:t>
            </w:r>
            <w:r w:rsidRPr="00086DB1">
              <w:rPr>
                <w:rFonts w:ascii="Arial" w:hAnsi="Arial" w:cs="Arial"/>
              </w:rPr>
              <w:t xml:space="preserve">. Interakcje pierwiastków śladowych w żywych organizmach. Geobotaniczne metody poszukiwawcze. Flory wapienne, halofitów, selenowe, serpentynitowe, galmanowe. Rośliny wskaźnikowe. </w:t>
            </w:r>
            <w:proofErr w:type="spellStart"/>
            <w:r w:rsidRPr="00086DB1">
              <w:rPr>
                <w:rFonts w:ascii="Arial" w:hAnsi="Arial" w:cs="Arial"/>
              </w:rPr>
              <w:t>Hiperakumulatory</w:t>
            </w:r>
            <w:proofErr w:type="spellEnd"/>
            <w:r w:rsidRPr="00086DB1">
              <w:rPr>
                <w:rFonts w:ascii="Arial" w:hAnsi="Arial" w:cs="Arial"/>
              </w:rPr>
              <w:t xml:space="preserve">. </w:t>
            </w:r>
            <w:proofErr w:type="spellStart"/>
            <w:r w:rsidRPr="00086DB1">
              <w:rPr>
                <w:rFonts w:ascii="Arial" w:hAnsi="Arial" w:cs="Arial"/>
              </w:rPr>
              <w:t>Fitoremediacja</w:t>
            </w:r>
            <w:proofErr w:type="spellEnd"/>
            <w:r w:rsidRPr="00086DB1">
              <w:rPr>
                <w:rFonts w:ascii="Arial" w:hAnsi="Arial" w:cs="Arial"/>
              </w:rPr>
              <w:t>.</w:t>
            </w:r>
          </w:p>
          <w:p w:rsidR="00A02061" w:rsidRPr="00086DB1" w:rsidRDefault="00A02061" w:rsidP="006C4DBB">
            <w:pPr>
              <w:spacing w:after="0" w:line="240" w:lineRule="auto"/>
              <w:jc w:val="both"/>
              <w:rPr>
                <w:rFonts w:ascii="Verdana" w:hAnsi="Verdana" w:cs="Verdana"/>
              </w:rPr>
            </w:pPr>
            <w:r w:rsidRPr="00086DB1">
              <w:rPr>
                <w:rFonts w:ascii="Verdana" w:hAnsi="Verdana" w:cs="Verdana"/>
              </w:rPr>
              <w:t>Życie, asymilacja.</w:t>
            </w:r>
            <w:r w:rsidR="00A2544D" w:rsidRPr="00086DB1">
              <w:rPr>
                <w:rFonts w:ascii="Verdana" w:hAnsi="Verdana" w:cs="Verdana"/>
              </w:rPr>
              <w:t xml:space="preserve"> </w:t>
            </w:r>
            <w:r w:rsidRPr="00086DB1">
              <w:rPr>
                <w:rFonts w:ascii="Verdana" w:hAnsi="Verdana" w:cs="Verdana"/>
              </w:rPr>
              <w:t>Powstawanie materii organicznej.</w:t>
            </w:r>
            <w:r w:rsidR="00A2544D" w:rsidRPr="00086DB1">
              <w:rPr>
                <w:rFonts w:ascii="Verdana" w:hAnsi="Verdana" w:cs="Verdana"/>
              </w:rPr>
              <w:t xml:space="preserve"> </w:t>
            </w:r>
            <w:r w:rsidRPr="00086DB1">
              <w:rPr>
                <w:rFonts w:ascii="Verdana" w:hAnsi="Verdana" w:cs="Verdana"/>
              </w:rPr>
              <w:t>Obumieranie materii organicznej.</w:t>
            </w:r>
            <w:r w:rsidR="00A2544D" w:rsidRPr="00086DB1">
              <w:rPr>
                <w:rFonts w:ascii="Verdana" w:hAnsi="Verdana" w:cs="Verdana"/>
              </w:rPr>
              <w:t xml:space="preserve"> </w:t>
            </w:r>
            <w:r w:rsidRPr="00086DB1">
              <w:rPr>
                <w:rFonts w:ascii="Verdana" w:hAnsi="Verdana" w:cs="Verdana"/>
              </w:rPr>
              <w:t>Mineralizacja materii organicznej.</w:t>
            </w:r>
            <w:r w:rsidR="00A2544D" w:rsidRPr="00086DB1">
              <w:rPr>
                <w:rFonts w:ascii="Verdana" w:hAnsi="Verdana" w:cs="Verdana"/>
              </w:rPr>
              <w:t xml:space="preserve"> </w:t>
            </w:r>
            <w:r w:rsidRPr="00086DB1">
              <w:rPr>
                <w:rFonts w:ascii="Verdana" w:hAnsi="Verdana" w:cs="Verdana"/>
              </w:rPr>
              <w:t>Osady organiczne.</w:t>
            </w:r>
          </w:p>
          <w:p w:rsidR="00A02061" w:rsidRPr="006C4DBB" w:rsidRDefault="00A02061" w:rsidP="006C4DBB">
            <w:pPr>
              <w:spacing w:after="0" w:line="240" w:lineRule="auto"/>
              <w:jc w:val="both"/>
              <w:rPr>
                <w:rFonts w:ascii="Verdana" w:hAnsi="Verdana" w:cs="Verdana"/>
                <w:color w:val="FF0000"/>
              </w:rPr>
            </w:pPr>
            <w:bookmarkStart w:id="0" w:name="_GoBack"/>
            <w:bookmarkEnd w:id="0"/>
            <w:r w:rsidRPr="00086DB1">
              <w:rPr>
                <w:rFonts w:ascii="Verdana" w:hAnsi="Verdana" w:cs="Verdana"/>
              </w:rPr>
              <w:t>Obieg materii w przyrodzie.</w:t>
            </w:r>
          </w:p>
        </w:tc>
      </w:tr>
      <w:tr w:rsidR="00A02061">
        <w:tc>
          <w:tcPr>
            <w:tcW w:w="1008" w:type="dxa"/>
          </w:tcPr>
          <w:p w:rsidR="00A02061" w:rsidRDefault="00A02061">
            <w:pPr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Verdana" w:hAnsi="Verdana" w:cs="Verdana"/>
              </w:rPr>
            </w:pPr>
          </w:p>
        </w:tc>
        <w:tc>
          <w:tcPr>
            <w:tcW w:w="8820" w:type="dxa"/>
            <w:gridSpan w:val="2"/>
          </w:tcPr>
          <w:p w:rsidR="00A02061" w:rsidRPr="00A2544D" w:rsidRDefault="00A02061">
            <w:pPr>
              <w:spacing w:after="0" w:line="240" w:lineRule="auto"/>
              <w:jc w:val="both"/>
              <w:rPr>
                <w:rFonts w:ascii="Verdana" w:hAnsi="Verdana" w:cs="Verdana"/>
              </w:rPr>
            </w:pPr>
            <w:r w:rsidRPr="00A2544D">
              <w:rPr>
                <w:rFonts w:ascii="Verdana" w:hAnsi="Verdana" w:cs="Verdana"/>
              </w:rPr>
              <w:t>Zalecana literatura (wybrane rozdziały):</w:t>
            </w:r>
          </w:p>
          <w:p w:rsidR="00A02061" w:rsidRDefault="00A0206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78"/>
              <w:rPr>
                <w:rFonts w:ascii="Verdana" w:hAnsi="Verdana" w:cs="Verdana"/>
                <w:lang w:val="en-US"/>
              </w:rPr>
            </w:pPr>
            <w:r w:rsidRPr="00F562BE">
              <w:rPr>
                <w:rFonts w:ascii="Verdana" w:hAnsi="Verdana" w:cs="Verdana"/>
                <w:lang w:val="en-US"/>
              </w:rPr>
              <w:t xml:space="preserve">R.R. Brooks, </w:t>
            </w:r>
            <w:proofErr w:type="spellStart"/>
            <w:r w:rsidRPr="00F562BE">
              <w:rPr>
                <w:rFonts w:ascii="Verdana" w:hAnsi="Verdana" w:cs="Verdana"/>
                <w:lang w:val="en-US"/>
              </w:rPr>
              <w:t>Geobotany</w:t>
            </w:r>
            <w:proofErr w:type="spellEnd"/>
            <w:r w:rsidRPr="00F562BE">
              <w:rPr>
                <w:rFonts w:ascii="Verdana" w:hAnsi="Verdana" w:cs="Verdana"/>
                <w:lang w:val="en-US"/>
              </w:rPr>
              <w:t xml:space="preserve"> and Biogeochemi</w:t>
            </w:r>
            <w:r>
              <w:rPr>
                <w:rFonts w:ascii="Verdana" w:hAnsi="Verdana" w:cs="Verdana"/>
                <w:lang w:val="en-US"/>
              </w:rPr>
              <w:t>stry in Mineral Exploration, Harper and Row Publishers, New York, USA (1972).</w:t>
            </w:r>
          </w:p>
          <w:p w:rsidR="00A02061" w:rsidRDefault="00A0206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78"/>
              <w:rPr>
                <w:rFonts w:ascii="Verdana" w:hAnsi="Verdana" w:cs="Verdana"/>
                <w:lang w:val="en-US"/>
              </w:rPr>
            </w:pPr>
            <w:r>
              <w:rPr>
                <w:rFonts w:ascii="Verdana" w:hAnsi="Verdana" w:cs="Verdana"/>
                <w:lang w:val="en-US"/>
              </w:rPr>
              <w:t xml:space="preserve">W.H. </w:t>
            </w:r>
            <w:proofErr w:type="spellStart"/>
            <w:r>
              <w:rPr>
                <w:rFonts w:ascii="Verdana" w:hAnsi="Verdana" w:cs="Verdana"/>
                <w:lang w:val="en-US"/>
              </w:rPr>
              <w:t>Shlesinger</w:t>
            </w:r>
            <w:proofErr w:type="spellEnd"/>
            <w:r>
              <w:rPr>
                <w:rFonts w:ascii="Verdana" w:hAnsi="Verdana" w:cs="Verdana"/>
                <w:lang w:val="en-US"/>
              </w:rPr>
              <w:t xml:space="preserve">,  1991. Biogeochemistry. An analysis of </w:t>
            </w:r>
            <w:proofErr w:type="spellStart"/>
            <w:r>
              <w:rPr>
                <w:rFonts w:ascii="Verdana" w:hAnsi="Verdana" w:cs="Verdana"/>
                <w:lang w:val="en-US"/>
              </w:rPr>
              <w:t>globar</w:t>
            </w:r>
            <w:proofErr w:type="spellEnd"/>
            <w:r>
              <w:rPr>
                <w:rFonts w:ascii="Verdana" w:hAnsi="Verdana" w:cs="Verdana"/>
                <w:lang w:val="en-US"/>
              </w:rPr>
              <w:t xml:space="preserve"> change. </w:t>
            </w:r>
            <w:proofErr w:type="spellStart"/>
            <w:r>
              <w:rPr>
                <w:rFonts w:ascii="Verdana" w:hAnsi="Verdana" w:cs="Verdana"/>
              </w:rPr>
              <w:t>Academic</w:t>
            </w:r>
            <w:proofErr w:type="spellEnd"/>
            <w:r>
              <w:rPr>
                <w:rFonts w:ascii="Verdana" w:hAnsi="Verdana" w:cs="Verdana"/>
              </w:rPr>
              <w:t xml:space="preserve"> Press. (1991)</w:t>
            </w:r>
          </w:p>
          <w:p w:rsidR="00A02061" w:rsidRDefault="00A0206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78"/>
              <w:rPr>
                <w:rFonts w:ascii="Verdana" w:hAnsi="Verdana" w:cs="Verdana"/>
                <w:lang w:val="en-US"/>
              </w:rPr>
            </w:pPr>
            <w:r>
              <w:rPr>
                <w:rFonts w:ascii="Verdana" w:hAnsi="Verdana" w:cs="Verdana"/>
              </w:rPr>
              <w:t xml:space="preserve">Z. M. </w:t>
            </w:r>
            <w:proofErr w:type="spellStart"/>
            <w:r>
              <w:rPr>
                <w:rFonts w:ascii="Verdana" w:hAnsi="Verdana" w:cs="Verdana"/>
              </w:rPr>
              <w:t>Migaszewski</w:t>
            </w:r>
            <w:proofErr w:type="spellEnd"/>
            <w:r>
              <w:rPr>
                <w:rFonts w:ascii="Verdana" w:hAnsi="Verdana" w:cs="Verdana"/>
              </w:rPr>
              <w:t>, A. Gałuszka, 2007. Podstawy geochemii środowiska. WNT (2007)</w:t>
            </w:r>
          </w:p>
        </w:tc>
      </w:tr>
      <w:tr w:rsidR="00A02061">
        <w:tc>
          <w:tcPr>
            <w:tcW w:w="1008" w:type="dxa"/>
          </w:tcPr>
          <w:p w:rsidR="00A02061" w:rsidRDefault="00A02061">
            <w:pPr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Verdana" w:hAnsi="Verdana" w:cs="Verdana"/>
              </w:rPr>
            </w:pPr>
          </w:p>
        </w:tc>
        <w:tc>
          <w:tcPr>
            <w:tcW w:w="8820" w:type="dxa"/>
            <w:gridSpan w:val="2"/>
          </w:tcPr>
          <w:p w:rsidR="00A02061" w:rsidRDefault="00A02061">
            <w:pPr>
              <w:spacing w:after="0" w:line="240" w:lineRule="auto"/>
              <w:jc w:val="both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Forma zaliczenia:</w:t>
            </w:r>
          </w:p>
          <w:p w:rsidR="00A02061" w:rsidRDefault="00A02061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wykład: przygotowanie prezentacji (P_W01, P_W02, P_W03, P_W04, P_U01, P_K01)</w:t>
            </w:r>
          </w:p>
        </w:tc>
      </w:tr>
      <w:tr w:rsidR="00A02061">
        <w:tc>
          <w:tcPr>
            <w:tcW w:w="1008" w:type="dxa"/>
          </w:tcPr>
          <w:p w:rsidR="00A02061" w:rsidRDefault="00A02061">
            <w:pPr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Verdana" w:hAnsi="Verdana" w:cs="Verdana"/>
              </w:rPr>
            </w:pPr>
          </w:p>
        </w:tc>
        <w:tc>
          <w:tcPr>
            <w:tcW w:w="8820" w:type="dxa"/>
            <w:gridSpan w:val="2"/>
          </w:tcPr>
          <w:p w:rsidR="00A02061" w:rsidRDefault="00A02061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Język wykładowy: polski</w:t>
            </w:r>
          </w:p>
        </w:tc>
      </w:tr>
    </w:tbl>
    <w:p w:rsidR="00A02061" w:rsidRDefault="00A02061">
      <w:pPr>
        <w:spacing w:after="0" w:line="240" w:lineRule="auto"/>
        <w:jc w:val="both"/>
        <w:rPr>
          <w:rFonts w:ascii="Verdana" w:hAnsi="Verdana" w:cs="Verdana"/>
        </w:rPr>
      </w:pPr>
    </w:p>
    <w:p w:rsidR="00A02061" w:rsidRDefault="00A02061">
      <w:pPr>
        <w:spacing w:after="0" w:line="240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19. Obciążenie pracą studenta</w:t>
      </w:r>
    </w:p>
    <w:p w:rsidR="00A02061" w:rsidRDefault="00A02061">
      <w:pPr>
        <w:spacing w:after="0" w:line="240" w:lineRule="auto"/>
        <w:jc w:val="both"/>
        <w:rPr>
          <w:rFonts w:ascii="Verdana" w:hAnsi="Verdana" w:cs="Verdan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84"/>
        <w:gridCol w:w="4685"/>
      </w:tblGrid>
      <w:tr w:rsidR="00A02061">
        <w:tc>
          <w:tcPr>
            <w:tcW w:w="4684" w:type="dxa"/>
          </w:tcPr>
          <w:p w:rsidR="00A02061" w:rsidRDefault="00A02061">
            <w:pPr>
              <w:spacing w:after="0" w:line="240" w:lineRule="auto"/>
              <w:jc w:val="center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Forma aktywności studenta</w:t>
            </w:r>
          </w:p>
        </w:tc>
        <w:tc>
          <w:tcPr>
            <w:tcW w:w="4685" w:type="dxa"/>
          </w:tcPr>
          <w:p w:rsidR="00A02061" w:rsidRDefault="00A02061">
            <w:pPr>
              <w:spacing w:after="0" w:line="240" w:lineRule="auto"/>
              <w:jc w:val="both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Średnia liczba godzin na zrealizowanie aktywności </w:t>
            </w:r>
          </w:p>
        </w:tc>
      </w:tr>
      <w:tr w:rsidR="00A02061">
        <w:tc>
          <w:tcPr>
            <w:tcW w:w="4684" w:type="dxa"/>
          </w:tcPr>
          <w:p w:rsidR="00A02061" w:rsidRDefault="00A02061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Godziny zajęć (wg planu studiów) z nauczycielem:</w:t>
            </w:r>
          </w:p>
          <w:p w:rsidR="00A02061" w:rsidRDefault="00A02061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- wykład: 30</w:t>
            </w:r>
          </w:p>
        </w:tc>
        <w:tc>
          <w:tcPr>
            <w:tcW w:w="4685" w:type="dxa"/>
          </w:tcPr>
          <w:p w:rsidR="00A02061" w:rsidRDefault="00A02061">
            <w:pPr>
              <w:spacing w:after="0" w:line="240" w:lineRule="auto"/>
              <w:jc w:val="both"/>
              <w:rPr>
                <w:rFonts w:ascii="Verdana" w:hAnsi="Verdana" w:cs="Verdana"/>
              </w:rPr>
            </w:pPr>
          </w:p>
          <w:p w:rsidR="00A02061" w:rsidRDefault="00A02061">
            <w:pPr>
              <w:spacing w:after="0" w:line="240" w:lineRule="auto"/>
              <w:jc w:val="both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30</w:t>
            </w:r>
          </w:p>
        </w:tc>
      </w:tr>
      <w:tr w:rsidR="00A02061">
        <w:tc>
          <w:tcPr>
            <w:tcW w:w="4684" w:type="dxa"/>
          </w:tcPr>
          <w:p w:rsidR="00A02061" w:rsidRDefault="00A02061">
            <w:pPr>
              <w:spacing w:after="0" w:line="240" w:lineRule="auto"/>
              <w:jc w:val="both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Praca własna studenta, np.:</w:t>
            </w:r>
          </w:p>
          <w:p w:rsidR="00A02061" w:rsidRDefault="00A02061">
            <w:pPr>
              <w:spacing w:after="0" w:line="240" w:lineRule="auto"/>
              <w:jc w:val="both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- czytanie wskazanej literatury: 10</w:t>
            </w:r>
          </w:p>
          <w:p w:rsidR="00A02061" w:rsidRDefault="00A02061">
            <w:pPr>
              <w:spacing w:after="0" w:line="240" w:lineRule="auto"/>
              <w:jc w:val="both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- przygotowanie prezentacji: 10</w:t>
            </w:r>
          </w:p>
        </w:tc>
        <w:tc>
          <w:tcPr>
            <w:tcW w:w="4685" w:type="dxa"/>
          </w:tcPr>
          <w:p w:rsidR="00A02061" w:rsidRDefault="00A02061">
            <w:pPr>
              <w:spacing w:after="0" w:line="240" w:lineRule="auto"/>
              <w:jc w:val="both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20</w:t>
            </w:r>
          </w:p>
        </w:tc>
      </w:tr>
      <w:tr w:rsidR="00A02061">
        <w:tc>
          <w:tcPr>
            <w:tcW w:w="4684" w:type="dxa"/>
          </w:tcPr>
          <w:p w:rsidR="00A02061" w:rsidRDefault="00A02061">
            <w:pPr>
              <w:spacing w:after="0" w:line="240" w:lineRule="auto"/>
              <w:jc w:val="both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Suma godzin</w:t>
            </w:r>
          </w:p>
        </w:tc>
        <w:tc>
          <w:tcPr>
            <w:tcW w:w="4685" w:type="dxa"/>
          </w:tcPr>
          <w:p w:rsidR="00A02061" w:rsidRDefault="00A02061">
            <w:pPr>
              <w:spacing w:after="0" w:line="240" w:lineRule="auto"/>
              <w:jc w:val="both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50</w:t>
            </w:r>
          </w:p>
        </w:tc>
      </w:tr>
      <w:tr w:rsidR="00A02061">
        <w:tc>
          <w:tcPr>
            <w:tcW w:w="4684" w:type="dxa"/>
          </w:tcPr>
          <w:p w:rsidR="00A02061" w:rsidRDefault="00A02061">
            <w:pPr>
              <w:spacing w:after="0" w:line="240" w:lineRule="auto"/>
              <w:jc w:val="both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Liczba punktów ECTS</w:t>
            </w:r>
          </w:p>
        </w:tc>
        <w:tc>
          <w:tcPr>
            <w:tcW w:w="4685" w:type="dxa"/>
          </w:tcPr>
          <w:p w:rsidR="00A02061" w:rsidRDefault="00A02061">
            <w:pPr>
              <w:spacing w:after="0" w:line="240" w:lineRule="auto"/>
              <w:jc w:val="both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2</w:t>
            </w:r>
          </w:p>
        </w:tc>
      </w:tr>
    </w:tbl>
    <w:p w:rsidR="00A02061" w:rsidRDefault="00A02061">
      <w:pPr>
        <w:spacing w:after="0" w:line="240" w:lineRule="auto"/>
        <w:jc w:val="both"/>
        <w:rPr>
          <w:rFonts w:ascii="Verdana" w:hAnsi="Verdana" w:cs="Verdana"/>
        </w:rPr>
      </w:pPr>
    </w:p>
    <w:p w:rsidR="00A02061" w:rsidRDefault="00A02061">
      <w:pPr>
        <w:spacing w:after="0" w:line="240" w:lineRule="auto"/>
        <w:jc w:val="both"/>
        <w:rPr>
          <w:rFonts w:ascii="Verdana" w:hAnsi="Verdana" w:cs="Verdana"/>
        </w:rPr>
      </w:pPr>
    </w:p>
    <w:p w:rsidR="00A02061" w:rsidRDefault="00A02061">
      <w:pPr>
        <w:spacing w:after="0" w:line="240" w:lineRule="auto"/>
        <w:rPr>
          <w:rFonts w:ascii="Verdana" w:hAnsi="Verdana" w:cs="Verdana"/>
        </w:rPr>
      </w:pPr>
    </w:p>
    <w:sectPr w:rsidR="00A02061" w:rsidSect="00A020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151297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">
    <w:nsid w:val="2B9E7CC9"/>
    <w:multiLevelType w:val="hybridMultilevel"/>
    <w:tmpl w:val="732CB9A4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">
    <w:nsid w:val="60E32144"/>
    <w:multiLevelType w:val="hybridMultilevel"/>
    <w:tmpl w:val="E7E0FF1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useFELayout/>
  </w:compat>
  <w:rsids>
    <w:rsidRoot w:val="00A02061"/>
    <w:rsid w:val="00086DB1"/>
    <w:rsid w:val="00191673"/>
    <w:rsid w:val="006A7D40"/>
    <w:rsid w:val="006C4DBB"/>
    <w:rsid w:val="008C090B"/>
    <w:rsid w:val="00A02061"/>
    <w:rsid w:val="00A2544D"/>
    <w:rsid w:val="00F56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090B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99"/>
    <w:rsid w:val="008C090B"/>
    <w:pPr>
      <w:spacing w:after="0"/>
    </w:pPr>
    <w:rPr>
      <w:rFonts w:ascii="Times New Roman" w:hAnsi="Times New Roman" w:cstheme="minorBidi"/>
      <w:cap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8C090B"/>
    <w:pPr>
      <w:spacing w:after="0" w:line="240" w:lineRule="auto"/>
    </w:pPr>
    <w:rPr>
      <w:rFonts w:ascii="Verdana" w:hAnsi="Verdana" w:cs="Verdana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C090B"/>
    <w:rPr>
      <w:rFonts w:ascii="Verdana" w:hAnsi="Verdana" w:cs="Verdana"/>
      <w:lang w:eastAsia="pl-PL"/>
    </w:rPr>
  </w:style>
  <w:style w:type="paragraph" w:styleId="Akapitzlist">
    <w:name w:val="List Paragraph"/>
    <w:basedOn w:val="Normalny"/>
    <w:uiPriority w:val="99"/>
    <w:qFormat/>
    <w:rsid w:val="008C090B"/>
    <w:pPr>
      <w:ind w:left="720"/>
    </w:pPr>
  </w:style>
  <w:style w:type="paragraph" w:styleId="NormalnyWeb">
    <w:name w:val="Normal (Web)"/>
    <w:basedOn w:val="Normalny"/>
    <w:semiHidden/>
    <w:rsid w:val="00A25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99"/>
    <w:pPr>
      <w:spacing w:after="0"/>
    </w:pPr>
    <w:rPr>
      <w:rFonts w:ascii="Times New Roman" w:hAnsi="Times New Roman" w:cstheme="minorBidi"/>
      <w:cap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pPr>
      <w:spacing w:after="0" w:line="240" w:lineRule="auto"/>
    </w:pPr>
    <w:rPr>
      <w:rFonts w:ascii="Verdana" w:hAnsi="Verdana" w:cs="Verdana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Pr>
      <w:rFonts w:ascii="Verdana" w:hAnsi="Verdana" w:cs="Verdana"/>
      <w:lang w:eastAsia="pl-PL"/>
    </w:rPr>
  </w:style>
  <w:style w:type="paragraph" w:styleId="Akapitzlist">
    <w:name w:val="List Paragraph"/>
    <w:basedOn w:val="Normalny"/>
    <w:uiPriority w:val="99"/>
    <w:qFormat/>
    <w:pPr>
      <w:ind w:left="720"/>
    </w:pPr>
  </w:style>
  <w:style w:type="paragraph" w:styleId="NormalnyWeb">
    <w:name w:val="Normal (Web)"/>
    <w:basedOn w:val="Normalny"/>
    <w:semiHidden/>
    <w:rsid w:val="00A25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Wrocławski</Company>
  <LinksUpToDate>false</LinksUpToDate>
  <CharactersWithSpaces>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Jankowska</dc:creator>
  <cp:lastModifiedBy>Magda Basta</cp:lastModifiedBy>
  <cp:revision>3</cp:revision>
  <dcterms:created xsi:type="dcterms:W3CDTF">2013-09-23T13:23:00Z</dcterms:created>
  <dcterms:modified xsi:type="dcterms:W3CDTF">2013-09-23T13:25:00Z</dcterms:modified>
</cp:coreProperties>
</file>