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E1" w:rsidRPr="00295C41" w:rsidRDefault="001172E1" w:rsidP="001172E1">
      <w:pPr>
        <w:jc w:val="center"/>
        <w:rPr>
          <w:rFonts w:ascii="Verdana" w:hAnsi="Verdana"/>
          <w:sz w:val="22"/>
          <w:szCs w:val="22"/>
        </w:rPr>
      </w:pPr>
      <w:r w:rsidRPr="00295C41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1172E1" w:rsidRPr="00295C41" w:rsidRDefault="001172E1" w:rsidP="001172E1">
      <w:pPr>
        <w:jc w:val="both"/>
        <w:rPr>
          <w:rFonts w:ascii="Verdana" w:hAnsi="Verdana"/>
          <w:sz w:val="22"/>
          <w:szCs w:val="22"/>
        </w:rPr>
      </w:pPr>
    </w:p>
    <w:tbl>
      <w:tblPr>
        <w:tblW w:w="98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400"/>
        <w:gridCol w:w="3420"/>
      </w:tblGrid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 w:rsidR="00295C41" w:rsidRPr="00295C41">
              <w:rPr>
                <w:rFonts w:ascii="Verdana" w:hAnsi="Verdana"/>
                <w:sz w:val="22"/>
                <w:szCs w:val="22"/>
              </w:rPr>
              <w:t>:</w:t>
            </w:r>
          </w:p>
          <w:p w:rsidR="001172E1" w:rsidRPr="00295C41" w:rsidRDefault="001172E1" w:rsidP="008C0FE4">
            <w:pPr>
              <w:rPr>
                <w:rFonts w:ascii="Verdana" w:hAnsi="Verdana"/>
                <w:b/>
              </w:rPr>
            </w:pPr>
            <w:r w:rsidRPr="00295C41">
              <w:rPr>
                <w:rFonts w:ascii="Verdana" w:hAnsi="Verdana"/>
                <w:b/>
                <w:sz w:val="22"/>
                <w:szCs w:val="22"/>
              </w:rPr>
              <w:t>Techniki elektroanalityczne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 w:rsidR="00295C41" w:rsidRPr="00295C41">
              <w:rPr>
                <w:rFonts w:ascii="Verdana" w:hAnsi="Verdana"/>
                <w:sz w:val="22"/>
                <w:szCs w:val="22"/>
              </w:rPr>
              <w:t>:</w:t>
            </w:r>
          </w:p>
          <w:p w:rsidR="001172E1" w:rsidRPr="00295C41" w:rsidRDefault="001172E1" w:rsidP="008C0FE4">
            <w:pPr>
              <w:rPr>
                <w:rFonts w:ascii="Verdana" w:hAnsi="Verdana"/>
                <w:b/>
              </w:rPr>
            </w:pPr>
            <w:r w:rsidRPr="00295C41">
              <w:rPr>
                <w:rFonts w:ascii="Verdana" w:hAnsi="Verdana"/>
                <w:b/>
                <w:sz w:val="22"/>
                <w:szCs w:val="22"/>
              </w:rPr>
              <w:t>Electroanalytical techniques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295C41" w:rsidRPr="00295C41">
              <w:rPr>
                <w:rFonts w:ascii="Verdana" w:hAnsi="Verdana"/>
                <w:sz w:val="22"/>
                <w:szCs w:val="22"/>
              </w:rPr>
              <w:t>:</w:t>
            </w:r>
          </w:p>
          <w:p w:rsidR="001172E1" w:rsidRPr="00295C41" w:rsidRDefault="00295C41" w:rsidP="00295C41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Wydział Chemii, Zakład Chemii Fizycznej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Kod przedmiotu (modułu)</w:t>
            </w:r>
            <w:r w:rsidR="00295C41" w:rsidRPr="00295C41">
              <w:rPr>
                <w:rFonts w:ascii="Verdana" w:hAnsi="Verdana"/>
                <w:sz w:val="22"/>
                <w:szCs w:val="22"/>
              </w:rPr>
              <w:t>:</w:t>
            </w:r>
            <w:r w:rsidR="00567F30">
              <w:rPr>
                <w:rFonts w:ascii="Verdana" w:hAnsi="Verdana"/>
                <w:sz w:val="22"/>
                <w:szCs w:val="22"/>
              </w:rPr>
              <w:t xml:space="preserve"> 76-OS-S1-E2-TeElAn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295C4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Rodzaj przedmiotu (modułu): obowiązkowy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Kierunek studiów</w:t>
            </w:r>
            <w:r w:rsidR="00295C41" w:rsidRPr="00295C41"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295C41">
              <w:rPr>
                <w:rFonts w:ascii="Verdana" w:hAnsi="Verdana"/>
                <w:sz w:val="22"/>
                <w:szCs w:val="22"/>
              </w:rPr>
              <w:t>Ochrona Środowiska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295C41" w:rsidP="008C0FE4">
            <w:pPr>
              <w:jc w:val="both"/>
              <w:rPr>
                <w:rFonts w:ascii="Verdana" w:hAnsi="Verdana"/>
                <w:i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 xml:space="preserve">Poziom studiów: 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I stopień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295C41" w:rsidP="008C0FE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Rok studiów: I rok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295C41" w:rsidP="008C0FE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Semestr: letni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Forma zajęć i liczba godzin</w:t>
            </w:r>
            <w:r w:rsidR="00295C41">
              <w:rPr>
                <w:rFonts w:ascii="Verdana" w:hAnsi="Verdana"/>
                <w:sz w:val="22"/>
                <w:szCs w:val="22"/>
              </w:rPr>
              <w:t>:</w:t>
            </w:r>
          </w:p>
          <w:p w:rsid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Wykład – 3 godz.</w:t>
            </w: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L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aboratorium</w:t>
            </w:r>
            <w:r w:rsidR="001172E1" w:rsidRPr="00295C41">
              <w:rPr>
                <w:rFonts w:ascii="Verdana" w:hAnsi="Verdana"/>
                <w:color w:val="0000FF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color w:val="0000FF"/>
                <w:sz w:val="22"/>
                <w:szCs w:val="22"/>
              </w:rPr>
              <w:t xml:space="preserve">– 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12 godz.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 w:rsidR="00295C41">
              <w:rPr>
                <w:rFonts w:ascii="Verdana" w:hAnsi="Verdana"/>
                <w:sz w:val="22"/>
                <w:szCs w:val="22"/>
              </w:rPr>
              <w:t>:</w:t>
            </w:r>
          </w:p>
          <w:p w:rsidR="001172E1" w:rsidRPr="00295C41" w:rsidRDefault="00295C41" w:rsidP="00295C41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 xml:space="preserve">prof. dr hab. </w:t>
            </w:r>
            <w:r>
              <w:rPr>
                <w:rFonts w:ascii="Verdana" w:hAnsi="Verdana"/>
                <w:sz w:val="22"/>
                <w:szCs w:val="22"/>
              </w:rPr>
              <w:t>Maria Grzeszczuk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  <w:bookmarkStart w:id="0" w:name="_GoBack" w:colFirst="1" w:colLast="1"/>
          </w:p>
        </w:tc>
        <w:tc>
          <w:tcPr>
            <w:tcW w:w="8820" w:type="dxa"/>
            <w:gridSpan w:val="2"/>
          </w:tcPr>
          <w:p w:rsidR="001172E1" w:rsidRPr="00295C41" w:rsidRDefault="001172E1" w:rsidP="004B2908">
            <w:pPr>
              <w:jc w:val="both"/>
              <w:rPr>
                <w:rFonts w:ascii="Verdana" w:hAnsi="Verdana"/>
                <w:i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Wymagania wstępne w zakresie wiedzy, umiejętności i kompeten</w:t>
            </w:r>
            <w:r w:rsidR="00295C41">
              <w:rPr>
                <w:rFonts w:ascii="Verdana" w:hAnsi="Verdana"/>
                <w:sz w:val="22"/>
                <w:szCs w:val="22"/>
              </w:rPr>
              <w:t xml:space="preserve">cji społecznych dla przedmiotu </w:t>
            </w:r>
            <w:r w:rsidRPr="00295C41">
              <w:rPr>
                <w:rFonts w:ascii="Verdana" w:hAnsi="Verdana"/>
                <w:sz w:val="22"/>
                <w:szCs w:val="22"/>
              </w:rPr>
              <w:t>(modułu) oraz zrealizowanych przedmiotów</w:t>
            </w:r>
            <w:r w:rsidR="00295C41">
              <w:rPr>
                <w:rFonts w:ascii="Verdana" w:hAnsi="Verdana"/>
                <w:sz w:val="22"/>
                <w:szCs w:val="22"/>
              </w:rPr>
              <w:t>:</w:t>
            </w:r>
          </w:p>
          <w:p w:rsidR="001172E1" w:rsidRPr="00295C41" w:rsidRDefault="00295C41" w:rsidP="004B2908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z</w:t>
            </w:r>
            <w:r w:rsidR="001172E1" w:rsidRPr="00295C41">
              <w:rPr>
                <w:rFonts w:ascii="Verdana" w:hAnsi="Verdana" w:cs="Arial"/>
                <w:sz w:val="22"/>
                <w:szCs w:val="22"/>
              </w:rPr>
              <w:t>najomość podstaw chemii i chemii analitycznej</w:t>
            </w:r>
            <w:r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1172E1" w:rsidP="004B2908">
            <w:pPr>
              <w:tabs>
                <w:tab w:val="left" w:pos="3024"/>
              </w:tabs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Cele przedmiotu</w:t>
            </w:r>
            <w:r w:rsidR="00295C41">
              <w:rPr>
                <w:rFonts w:ascii="Verdana" w:hAnsi="Verdana"/>
                <w:sz w:val="22"/>
                <w:szCs w:val="22"/>
              </w:rPr>
              <w:t>:</w:t>
            </w:r>
          </w:p>
          <w:p w:rsidR="001172E1" w:rsidRPr="00295C41" w:rsidRDefault="001172E1" w:rsidP="004B2908">
            <w:pPr>
              <w:tabs>
                <w:tab w:val="left" w:pos="3024"/>
              </w:tabs>
              <w:jc w:val="both"/>
              <w:rPr>
                <w:rFonts w:ascii="Verdana" w:hAnsi="Verdana" w:cs="Arial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Zapoznanie studentów z fizycznymi i chemicznymi podstawami zastosowań elektrochemii w analizie chemicznej</w:t>
            </w:r>
            <w:r w:rsidR="00295C41">
              <w:rPr>
                <w:rFonts w:ascii="Verdana" w:hAnsi="Verdana"/>
                <w:sz w:val="22"/>
                <w:szCs w:val="22"/>
              </w:rPr>
              <w:t>.</w:t>
            </w:r>
          </w:p>
        </w:tc>
      </w:tr>
      <w:bookmarkEnd w:id="0"/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5400" w:type="dxa"/>
          </w:tcPr>
          <w:p w:rsidR="001172E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Zakładane e</w:t>
            </w:r>
            <w:r w:rsidR="00295C41">
              <w:rPr>
                <w:rFonts w:ascii="Verdana" w:hAnsi="Verdana"/>
                <w:sz w:val="22"/>
                <w:szCs w:val="22"/>
              </w:rPr>
              <w:t>fekty kształcenia:</w:t>
            </w:r>
          </w:p>
          <w:p w:rsidR="00295C41" w:rsidRDefault="00295C41" w:rsidP="008C0FE4">
            <w:pPr>
              <w:rPr>
                <w:rFonts w:ascii="Verdana" w:hAnsi="Verdana"/>
              </w:rPr>
            </w:pPr>
          </w:p>
          <w:p w:rsidR="00295C41" w:rsidRPr="00295C41" w:rsidRDefault="00295C41" w:rsidP="008C0FE4">
            <w:pPr>
              <w:rPr>
                <w:rFonts w:ascii="Verdana" w:hAnsi="Verdana"/>
              </w:rPr>
            </w:pP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 Z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na podstawowe zjawiska z zakresu elektrochemii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P_W02 W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yjaśnia podstawowe definicje, terminy i pojęcia oraz ich wzajemne relacje w elektroanalizie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P_W03 R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ozróżnia podstawowe procedury, techniki, metody, narzędzia elektroanalizy wykorzystywane w pomiarach i monitorowaniu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P_W04 Z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na wymagane za</w:t>
            </w:r>
            <w:r>
              <w:rPr>
                <w:rFonts w:ascii="Verdana" w:hAnsi="Verdana"/>
                <w:sz w:val="22"/>
                <w:szCs w:val="22"/>
              </w:rPr>
              <w:t xml:space="preserve">sady 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bezpieczeństwa i higieny pracy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295C41" w:rsidRDefault="00295C41" w:rsidP="008C0FE4">
            <w:pPr>
              <w:rPr>
                <w:rFonts w:ascii="Verdana" w:hAnsi="Verdana"/>
              </w:rPr>
            </w:pP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 A</w:t>
            </w:r>
            <w:r w:rsidRPr="00295C41">
              <w:rPr>
                <w:rFonts w:ascii="Verdana" w:hAnsi="Verdana"/>
                <w:sz w:val="22"/>
                <w:szCs w:val="22"/>
              </w:rPr>
              <w:t>nalizuje poznane zjawiska fizyczne j procesy chemiczne adekwatnym aparatem matematycznym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 S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 xml:space="preserve">tosuje podstawowe metody pomiaru potencjału elektrod, prądu elektrod, przewodnictwa jonowego, </w:t>
            </w:r>
            <w:r>
              <w:rPr>
                <w:rFonts w:ascii="Verdana" w:hAnsi="Verdana"/>
                <w:sz w:val="22"/>
                <w:szCs w:val="22"/>
              </w:rPr>
              <w:t>potencjału membranowego używane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 xml:space="preserve"> w analizie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P_U03 W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ykonuje testowe pomiary i analizuje ich wyniki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P_U04 O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pracowuje raporty z badań i adaptuje do tego celu odpowiednie narzędzia informatyczne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P_U05 S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tosuje podstawowe metody statystyczne do analizy danych eksperymentalnych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P_U06 P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rawidłowo interpretuje wyniki własnych pomiarów elektroanalitycznych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 P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ropaguje korzyści z wdrażania nowych procedur elektroanalizy w badaniu środowiska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1172E1" w:rsidRPr="00295C41" w:rsidRDefault="00295C41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P_K02 D</w:t>
            </w:r>
            <w:r w:rsidR="001172E1" w:rsidRPr="00295C41">
              <w:rPr>
                <w:rFonts w:ascii="Verdana" w:hAnsi="Verdana"/>
                <w:sz w:val="22"/>
                <w:szCs w:val="22"/>
              </w:rPr>
              <w:t>ocenia rolę komunikowania się z innymi i pracy w zespole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</w:tcPr>
          <w:p w:rsidR="00295C41" w:rsidRPr="00910D09" w:rsidRDefault="00295C41" w:rsidP="00295C4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910D09">
              <w:rPr>
                <w:rFonts w:ascii="Verdana" w:hAnsi="Verdana"/>
                <w:sz w:val="22"/>
                <w:szCs w:val="22"/>
              </w:rPr>
              <w:lastRenderedPageBreak/>
              <w:t>Symbole ki</w:t>
            </w:r>
            <w:r>
              <w:rPr>
                <w:rFonts w:ascii="Verdana" w:hAnsi="Verdana"/>
                <w:sz w:val="22"/>
                <w:szCs w:val="22"/>
              </w:rPr>
              <w:t>erunkowych efektów kształcenia: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K_W01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K_W07</w:t>
            </w:r>
          </w:p>
          <w:p w:rsidR="001172E1" w:rsidRDefault="001172E1" w:rsidP="008C0FE4">
            <w:pPr>
              <w:rPr>
                <w:rFonts w:ascii="Verdana" w:hAnsi="Verdana"/>
              </w:rPr>
            </w:pPr>
          </w:p>
          <w:p w:rsidR="00295C41" w:rsidRPr="00295C41" w:rsidRDefault="00295C4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K_W14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K_W21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295C41" w:rsidRDefault="004B6E06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K_U07</w:t>
            </w:r>
          </w:p>
          <w:p w:rsidR="00295C41" w:rsidRDefault="00295C41" w:rsidP="008C0FE4">
            <w:pPr>
              <w:rPr>
                <w:rFonts w:ascii="Verdana" w:hAnsi="Verdana"/>
              </w:rPr>
            </w:pPr>
          </w:p>
          <w:p w:rsidR="00295C41" w:rsidRDefault="00295C4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K_U01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Default="001172E1" w:rsidP="008C0FE4">
            <w:pPr>
              <w:rPr>
                <w:rFonts w:ascii="Verdana" w:hAnsi="Verdana"/>
              </w:rPr>
            </w:pPr>
          </w:p>
          <w:p w:rsidR="00295C41" w:rsidRPr="00295C41" w:rsidRDefault="00295C4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K_U02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K_U06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K_U07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K_U09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K_K01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K_K02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4B6E06" w:rsidP="008C0FE4">
            <w:pPr>
              <w:tabs>
                <w:tab w:val="left" w:pos="3024"/>
              </w:tabs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sz w:val="22"/>
                <w:szCs w:val="22"/>
              </w:rPr>
              <w:t>Treści programowe:</w:t>
            </w:r>
          </w:p>
          <w:p w:rsidR="001172E1" w:rsidRPr="00295C41" w:rsidRDefault="004B6E06" w:rsidP="008C0FE4">
            <w:pPr>
              <w:tabs>
                <w:tab w:val="left" w:pos="3024"/>
              </w:tabs>
              <w:rPr>
                <w:rFonts w:ascii="Verdana" w:hAnsi="Verdana" w:cs="Arial"/>
                <w:vanish/>
                <w:specVanish/>
              </w:rPr>
            </w:pPr>
            <w:r>
              <w:rPr>
                <w:rFonts w:ascii="Verdana" w:hAnsi="Verdana" w:cs="Arial"/>
                <w:sz w:val="22"/>
                <w:szCs w:val="22"/>
              </w:rPr>
              <w:t>Wykład</w:t>
            </w:r>
          </w:p>
          <w:p w:rsidR="001172E1" w:rsidRPr="00295C41" w:rsidRDefault="001172E1" w:rsidP="008C0FE4">
            <w:pPr>
              <w:tabs>
                <w:tab w:val="left" w:pos="3024"/>
              </w:tabs>
              <w:rPr>
                <w:rFonts w:ascii="Verdana" w:hAnsi="Verdana" w:cs="Arial"/>
              </w:rPr>
            </w:pPr>
          </w:p>
          <w:p w:rsidR="004B6E06" w:rsidRDefault="001172E1" w:rsidP="008C0FE4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ind w:left="378"/>
              <w:rPr>
                <w:rFonts w:ascii="Verdana" w:hAnsi="Verdana" w:cs="Arial"/>
              </w:rPr>
            </w:pPr>
            <w:r w:rsidRPr="004B6E06">
              <w:rPr>
                <w:rFonts w:ascii="Verdana" w:hAnsi="Verdana" w:cs="Arial"/>
                <w:sz w:val="22"/>
                <w:szCs w:val="22"/>
              </w:rPr>
              <w:t>Podstawowe układy elektrochemic</w:t>
            </w:r>
            <w:r w:rsidR="004B6E06">
              <w:rPr>
                <w:rFonts w:ascii="Verdana" w:hAnsi="Verdana" w:cs="Arial"/>
                <w:sz w:val="22"/>
                <w:szCs w:val="22"/>
              </w:rPr>
              <w:t>zne stosowane w elektroanalizie.</w:t>
            </w:r>
          </w:p>
          <w:p w:rsidR="004B6E06" w:rsidRDefault="001172E1" w:rsidP="008C0FE4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ind w:left="378"/>
              <w:rPr>
                <w:rFonts w:ascii="Verdana" w:hAnsi="Verdana" w:cs="Arial"/>
              </w:rPr>
            </w:pPr>
            <w:r w:rsidRPr="004B6E06">
              <w:rPr>
                <w:rFonts w:ascii="Verdana" w:hAnsi="Verdana" w:cs="Arial"/>
                <w:sz w:val="22"/>
                <w:szCs w:val="22"/>
              </w:rPr>
              <w:t>Procesy elektrodowe: geneza potencjałów i prądów elektrodowych</w:t>
            </w:r>
            <w:r w:rsidR="004B6E06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4B6E06" w:rsidRDefault="001172E1" w:rsidP="008C0FE4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ind w:left="378"/>
              <w:rPr>
                <w:rFonts w:ascii="Verdana" w:hAnsi="Verdana" w:cs="Arial"/>
              </w:rPr>
            </w:pPr>
            <w:r w:rsidRPr="004B6E06">
              <w:rPr>
                <w:rFonts w:ascii="Verdana" w:hAnsi="Verdana" w:cs="Arial"/>
                <w:sz w:val="22"/>
                <w:szCs w:val="22"/>
              </w:rPr>
              <w:t>Siła elektromotoryczna ogniw galwanicznych a n</w:t>
            </w:r>
            <w:r w:rsidR="004B6E06">
              <w:rPr>
                <w:rFonts w:ascii="Verdana" w:hAnsi="Verdana" w:cs="Arial"/>
                <w:sz w:val="22"/>
                <w:szCs w:val="22"/>
              </w:rPr>
              <w:t>apięcie elektryczne elektrolizy.</w:t>
            </w:r>
          </w:p>
          <w:p w:rsidR="004B6E06" w:rsidRDefault="001172E1" w:rsidP="008C0FE4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ind w:left="378"/>
              <w:rPr>
                <w:rFonts w:ascii="Verdana" w:hAnsi="Verdana" w:cs="Arial"/>
              </w:rPr>
            </w:pPr>
            <w:r w:rsidRPr="004B6E06">
              <w:rPr>
                <w:rFonts w:ascii="Verdana" w:hAnsi="Verdana" w:cs="Arial"/>
                <w:sz w:val="22"/>
                <w:szCs w:val="22"/>
              </w:rPr>
              <w:t>Układy elektrod w urządzeniach elektrochemicznych i ich funkcje</w:t>
            </w:r>
            <w:r w:rsidR="004B6E06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4B6E06" w:rsidRDefault="001172E1" w:rsidP="008C0FE4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ind w:left="378"/>
              <w:rPr>
                <w:rFonts w:ascii="Verdana" w:hAnsi="Verdana" w:cs="Arial"/>
              </w:rPr>
            </w:pPr>
            <w:r w:rsidRPr="004B6E06">
              <w:rPr>
                <w:rFonts w:ascii="Verdana" w:hAnsi="Verdana" w:cs="Arial"/>
                <w:sz w:val="22"/>
                <w:szCs w:val="22"/>
              </w:rPr>
              <w:t>Potencjometria, amperometria, woltametria, konduktometria</w:t>
            </w:r>
            <w:r w:rsidR="004B6E06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1172E1" w:rsidRDefault="001172E1" w:rsidP="008C0FE4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ind w:left="378"/>
              <w:rPr>
                <w:rFonts w:ascii="Verdana" w:hAnsi="Verdana" w:cs="Arial"/>
              </w:rPr>
            </w:pPr>
            <w:r w:rsidRPr="004B6E06">
              <w:rPr>
                <w:rFonts w:ascii="Verdana" w:hAnsi="Verdana" w:cs="Arial"/>
                <w:sz w:val="22"/>
                <w:szCs w:val="22"/>
              </w:rPr>
              <w:t>Materiały elektrod, membran, elektrolitów</w:t>
            </w:r>
            <w:r w:rsidR="004B6E06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4B6E06" w:rsidRPr="004B6E06" w:rsidRDefault="004B6E06" w:rsidP="004B6E06">
            <w:pPr>
              <w:tabs>
                <w:tab w:val="left" w:pos="3024"/>
              </w:tabs>
              <w:ind w:left="18"/>
              <w:rPr>
                <w:rFonts w:ascii="Verdana" w:hAnsi="Verdana" w:cs="Arial"/>
              </w:rPr>
            </w:pPr>
          </w:p>
          <w:p w:rsidR="001172E1" w:rsidRPr="00295C41" w:rsidRDefault="001172E1" w:rsidP="008C0FE4">
            <w:pPr>
              <w:rPr>
                <w:rFonts w:ascii="Verdana" w:hAnsi="Verdana" w:cs="Arial"/>
              </w:rPr>
            </w:pPr>
            <w:r w:rsidRPr="00295C41">
              <w:rPr>
                <w:rFonts w:ascii="Verdana" w:hAnsi="Verdana" w:cs="Arial"/>
                <w:sz w:val="22"/>
                <w:szCs w:val="22"/>
              </w:rPr>
              <w:t>L</w:t>
            </w:r>
            <w:r w:rsidR="004B6E06">
              <w:rPr>
                <w:rFonts w:ascii="Verdana" w:hAnsi="Verdana" w:cs="Arial"/>
                <w:sz w:val="22"/>
                <w:szCs w:val="22"/>
              </w:rPr>
              <w:t>aboratorium</w:t>
            </w:r>
          </w:p>
          <w:p w:rsidR="001172E1" w:rsidRPr="004B6E06" w:rsidRDefault="001172E1" w:rsidP="004B6E06">
            <w:pPr>
              <w:pStyle w:val="Akapitzlist"/>
              <w:numPr>
                <w:ilvl w:val="0"/>
                <w:numId w:val="3"/>
              </w:numPr>
              <w:ind w:left="378"/>
              <w:rPr>
                <w:rFonts w:ascii="Verdana" w:hAnsi="Verdana" w:cs="Arial"/>
              </w:rPr>
            </w:pPr>
            <w:r w:rsidRPr="004B6E06">
              <w:rPr>
                <w:rFonts w:ascii="Verdana" w:hAnsi="Verdana" w:cs="Arial"/>
                <w:sz w:val="22"/>
                <w:szCs w:val="22"/>
              </w:rPr>
              <w:t>SEM, rodzaje elektrod i zastosowania analityczne</w:t>
            </w:r>
            <w:r w:rsidR="004B6E06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1172E1" w:rsidRPr="00295C41" w:rsidRDefault="001172E1" w:rsidP="004B6E06">
            <w:pPr>
              <w:numPr>
                <w:ilvl w:val="0"/>
                <w:numId w:val="3"/>
              </w:numPr>
              <w:ind w:left="378"/>
              <w:rPr>
                <w:rFonts w:ascii="Verdana" w:hAnsi="Verdana" w:cs="Arial"/>
              </w:rPr>
            </w:pPr>
            <w:r w:rsidRPr="00295C41">
              <w:rPr>
                <w:rFonts w:ascii="Verdana" w:hAnsi="Verdana" w:cs="Arial"/>
                <w:sz w:val="22"/>
                <w:szCs w:val="22"/>
              </w:rPr>
              <w:t>Elektroda szklana i inne elektrody jonoselektywne w potencjometrii</w:t>
            </w:r>
            <w:r w:rsidR="004B6E06">
              <w:rPr>
                <w:rFonts w:ascii="Verdana" w:hAnsi="Verdana" w:cs="Arial"/>
                <w:sz w:val="22"/>
                <w:szCs w:val="22"/>
              </w:rPr>
              <w:t>.</w:t>
            </w:r>
          </w:p>
          <w:p w:rsidR="001172E1" w:rsidRPr="00295C41" w:rsidRDefault="001172E1" w:rsidP="004B6E06">
            <w:pPr>
              <w:numPr>
                <w:ilvl w:val="0"/>
                <w:numId w:val="3"/>
              </w:numPr>
              <w:ind w:left="378"/>
              <w:rPr>
                <w:rFonts w:ascii="Verdana" w:hAnsi="Verdana" w:cs="Arial"/>
              </w:rPr>
            </w:pPr>
            <w:r w:rsidRPr="00295C41">
              <w:rPr>
                <w:rFonts w:ascii="Verdana" w:hAnsi="Verdana" w:cs="Arial"/>
                <w:sz w:val="22"/>
                <w:szCs w:val="22"/>
              </w:rPr>
              <w:t>Pr</w:t>
            </w:r>
            <w:r w:rsidR="004B6E06">
              <w:rPr>
                <w:rFonts w:ascii="Verdana" w:hAnsi="Verdana" w:cs="Arial"/>
                <w:sz w:val="22"/>
                <w:szCs w:val="22"/>
              </w:rPr>
              <w:t>zewodnictwo wody i elektrolitów.</w:t>
            </w:r>
          </w:p>
          <w:p w:rsidR="001172E1" w:rsidRPr="00295C41" w:rsidRDefault="001172E1" w:rsidP="004B6E06">
            <w:pPr>
              <w:numPr>
                <w:ilvl w:val="0"/>
                <w:numId w:val="3"/>
              </w:numPr>
              <w:ind w:left="378"/>
              <w:rPr>
                <w:rFonts w:ascii="Verdana" w:hAnsi="Verdana" w:cs="Arial"/>
              </w:rPr>
            </w:pPr>
            <w:r w:rsidRPr="00295C41">
              <w:rPr>
                <w:rFonts w:ascii="Verdana" w:hAnsi="Verdana" w:cs="Arial"/>
                <w:sz w:val="22"/>
                <w:szCs w:val="22"/>
              </w:rPr>
              <w:t>Pomiary prądu elektrody. Procedury elektroanalizy z etapem wzbogacania</w:t>
            </w:r>
            <w:r w:rsidR="004B6E06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1172E1" w:rsidP="004B6E06">
            <w:pPr>
              <w:rPr>
                <w:rFonts w:ascii="Verdana" w:hAnsi="Verdana" w:cs="Arial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Zalecana literatura (podręczniki)</w:t>
            </w:r>
            <w:r w:rsidR="004B6E06">
              <w:rPr>
                <w:rFonts w:ascii="Verdana" w:hAnsi="Verdana"/>
                <w:sz w:val="22"/>
                <w:szCs w:val="22"/>
              </w:rPr>
              <w:t>:</w:t>
            </w:r>
          </w:p>
          <w:p w:rsidR="001172E1" w:rsidRPr="00295C41" w:rsidRDefault="001172E1" w:rsidP="004B6E06">
            <w:pPr>
              <w:numPr>
                <w:ilvl w:val="0"/>
                <w:numId w:val="2"/>
              </w:numPr>
              <w:ind w:left="378"/>
              <w:rPr>
                <w:rFonts w:ascii="Verdana" w:hAnsi="Verdana" w:cs="Arial"/>
              </w:rPr>
            </w:pPr>
            <w:r w:rsidRPr="00295C41">
              <w:rPr>
                <w:rFonts w:ascii="Verdana" w:hAnsi="Verdana" w:cs="Arial"/>
                <w:sz w:val="22"/>
                <w:szCs w:val="22"/>
              </w:rPr>
              <w:t>W. Szczepaniak „Metody instrumentalne w analizie chemicznej” PWN 2002</w:t>
            </w:r>
          </w:p>
          <w:p w:rsidR="001172E1" w:rsidRPr="00295C41" w:rsidRDefault="001172E1" w:rsidP="004B6E06">
            <w:pPr>
              <w:numPr>
                <w:ilvl w:val="0"/>
                <w:numId w:val="2"/>
              </w:numPr>
              <w:ind w:left="378"/>
              <w:rPr>
                <w:rFonts w:ascii="Verdana" w:hAnsi="Verdana" w:cs="Arial"/>
              </w:rPr>
            </w:pPr>
            <w:r w:rsidRPr="00295C41">
              <w:rPr>
                <w:rFonts w:ascii="Verdana" w:hAnsi="Verdana" w:cs="Arial"/>
                <w:sz w:val="22"/>
                <w:szCs w:val="22"/>
              </w:rPr>
              <w:t>A. Cygański „Metody elektroanalityczne” WNT1995</w:t>
            </w:r>
          </w:p>
        </w:tc>
      </w:tr>
      <w:tr w:rsidR="001172E1" w:rsidRPr="00295C41" w:rsidTr="008C0FE4">
        <w:tc>
          <w:tcPr>
            <w:tcW w:w="1008" w:type="dxa"/>
          </w:tcPr>
          <w:p w:rsidR="001172E1" w:rsidRPr="00295C41" w:rsidRDefault="001172E1" w:rsidP="001172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</w:tcPr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wykład: kolokwium ustne</w:t>
            </w:r>
            <w:r w:rsidR="004B6E06">
              <w:rPr>
                <w:rFonts w:ascii="Verdana" w:hAnsi="Verdana"/>
                <w:sz w:val="22"/>
                <w:szCs w:val="22"/>
              </w:rPr>
              <w:t xml:space="preserve"> (P_W01, P_W02, P_W03, P_W04, P_K01)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laboratorium: pisemne raporty z wykonania czt</w:t>
            </w:r>
            <w:r w:rsidR="004B6E06">
              <w:rPr>
                <w:rFonts w:ascii="Verdana" w:hAnsi="Verdana"/>
                <w:sz w:val="22"/>
                <w:szCs w:val="22"/>
              </w:rPr>
              <w:t>erech ćwiczeń laboratoryjnych z</w:t>
            </w:r>
            <w:r w:rsidRPr="00295C41">
              <w:rPr>
                <w:rFonts w:ascii="Verdana" w:hAnsi="Verdana"/>
                <w:sz w:val="22"/>
                <w:szCs w:val="22"/>
              </w:rPr>
              <w:t xml:space="preserve"> teoretycznym wstępem</w:t>
            </w:r>
            <w:r w:rsidR="004B6E06">
              <w:rPr>
                <w:rFonts w:ascii="Verdana" w:hAnsi="Verdana"/>
                <w:sz w:val="22"/>
                <w:szCs w:val="22"/>
              </w:rPr>
              <w:t xml:space="preserve"> (P_W03, P_W04, P_U01, P_U02, P_U03, P_U04, P_U05, P_U06, P_K01, P_K02)</w:t>
            </w:r>
          </w:p>
        </w:tc>
      </w:tr>
    </w:tbl>
    <w:p w:rsidR="001172E1" w:rsidRPr="00295C41" w:rsidRDefault="001172E1" w:rsidP="001172E1">
      <w:pPr>
        <w:jc w:val="both"/>
        <w:rPr>
          <w:rFonts w:ascii="Verdana" w:hAnsi="Verdana"/>
          <w:sz w:val="22"/>
          <w:szCs w:val="22"/>
        </w:rPr>
      </w:pPr>
    </w:p>
    <w:p w:rsidR="001172E1" w:rsidRPr="00295C41" w:rsidRDefault="001172E1" w:rsidP="001172E1">
      <w:pPr>
        <w:jc w:val="both"/>
        <w:rPr>
          <w:rFonts w:ascii="Verdana" w:hAnsi="Verdana"/>
          <w:sz w:val="22"/>
          <w:szCs w:val="22"/>
        </w:rPr>
      </w:pPr>
      <w:r w:rsidRPr="00295C41">
        <w:rPr>
          <w:rFonts w:ascii="Verdana" w:hAnsi="Verdana"/>
          <w:sz w:val="22"/>
          <w:szCs w:val="22"/>
        </w:rPr>
        <w:t>19. Obciążenie pracą studenta</w:t>
      </w:r>
    </w:p>
    <w:p w:rsidR="001172E1" w:rsidRPr="00295C41" w:rsidRDefault="001172E1" w:rsidP="001172E1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4685"/>
      </w:tblGrid>
      <w:tr w:rsidR="001172E1" w:rsidRPr="00295C41" w:rsidTr="008C0FE4">
        <w:tc>
          <w:tcPr>
            <w:tcW w:w="4684" w:type="dxa"/>
          </w:tcPr>
          <w:p w:rsidR="001172E1" w:rsidRPr="00295C41" w:rsidRDefault="001172E1" w:rsidP="008C0FE4">
            <w:pPr>
              <w:jc w:val="center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85" w:type="dxa"/>
          </w:tcPr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1172E1" w:rsidRPr="00295C41" w:rsidTr="008C0FE4">
        <w:tc>
          <w:tcPr>
            <w:tcW w:w="4684" w:type="dxa"/>
          </w:tcPr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1172E1" w:rsidRPr="00295C4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 xml:space="preserve">- wykład: </w:t>
            </w:r>
            <w:r w:rsidR="004B6E06">
              <w:rPr>
                <w:rFonts w:ascii="Verdana" w:hAnsi="Verdana"/>
                <w:sz w:val="22"/>
                <w:szCs w:val="22"/>
              </w:rPr>
              <w:t>3</w:t>
            </w:r>
          </w:p>
          <w:p w:rsidR="001172E1" w:rsidRDefault="001172E1" w:rsidP="008C0FE4">
            <w:pPr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- laboratorium:</w:t>
            </w:r>
            <w:r w:rsidR="004B6E06">
              <w:rPr>
                <w:rFonts w:ascii="Verdana" w:hAnsi="Verdana"/>
                <w:sz w:val="22"/>
                <w:szCs w:val="22"/>
              </w:rPr>
              <w:t xml:space="preserve"> 12</w:t>
            </w:r>
          </w:p>
          <w:p w:rsidR="004B6E06" w:rsidRPr="00295C41" w:rsidRDefault="004B6E06" w:rsidP="008C0FE4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15</w:t>
            </w:r>
          </w:p>
        </w:tc>
        <w:tc>
          <w:tcPr>
            <w:tcW w:w="4685" w:type="dxa"/>
          </w:tcPr>
          <w:p w:rsidR="004B6E06" w:rsidRDefault="004B6E06" w:rsidP="008C0FE4">
            <w:pPr>
              <w:jc w:val="both"/>
              <w:rPr>
                <w:rFonts w:ascii="Verdana" w:hAnsi="Verdana"/>
              </w:rPr>
            </w:pPr>
          </w:p>
          <w:p w:rsidR="001172E1" w:rsidRPr="00295C41" w:rsidRDefault="004B6E06" w:rsidP="008C0FE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30</w:t>
            </w:r>
          </w:p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</w:p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</w:p>
        </w:tc>
      </w:tr>
      <w:tr w:rsidR="001172E1" w:rsidRPr="00295C41" w:rsidTr="008C0FE4">
        <w:tc>
          <w:tcPr>
            <w:tcW w:w="4684" w:type="dxa"/>
          </w:tcPr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lastRenderedPageBreak/>
              <w:t>Praca własna studenta, np.:</w:t>
            </w:r>
          </w:p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- przygotowanie do zajęć:</w:t>
            </w:r>
            <w:r w:rsidR="004B6E06">
              <w:rPr>
                <w:rFonts w:ascii="Verdana" w:hAnsi="Verdana"/>
                <w:sz w:val="22"/>
                <w:szCs w:val="22"/>
              </w:rPr>
              <w:t xml:space="preserve"> 3</w:t>
            </w:r>
          </w:p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- opracowanie wyników:</w:t>
            </w:r>
            <w:r w:rsidR="004B6E06"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4B6E06">
              <w:rPr>
                <w:rFonts w:ascii="Verdana" w:hAnsi="Verdana"/>
                <w:sz w:val="22"/>
                <w:szCs w:val="22"/>
              </w:rPr>
              <w:t xml:space="preserve"> 3</w:t>
            </w:r>
          </w:p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- napisanie raportu z zajęć:</w:t>
            </w:r>
            <w:r w:rsidR="004B6E06">
              <w:rPr>
                <w:rFonts w:ascii="Verdana" w:hAnsi="Verdana"/>
                <w:sz w:val="22"/>
                <w:szCs w:val="22"/>
              </w:rPr>
              <w:t xml:space="preserve"> 5</w:t>
            </w:r>
          </w:p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- przygotowanie do kolokwium:</w:t>
            </w:r>
            <w:r w:rsidR="004B6E06">
              <w:rPr>
                <w:rFonts w:ascii="Verdana" w:hAnsi="Verdana"/>
                <w:sz w:val="22"/>
                <w:szCs w:val="22"/>
              </w:rPr>
              <w:t xml:space="preserve"> 4</w:t>
            </w:r>
          </w:p>
        </w:tc>
        <w:tc>
          <w:tcPr>
            <w:tcW w:w="4685" w:type="dxa"/>
          </w:tcPr>
          <w:p w:rsidR="001172E1" w:rsidRPr="00295C41" w:rsidRDefault="004B6E06" w:rsidP="008C0FE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20</w:t>
            </w:r>
          </w:p>
        </w:tc>
      </w:tr>
      <w:tr w:rsidR="001172E1" w:rsidRPr="00295C41" w:rsidTr="008C0FE4">
        <w:tc>
          <w:tcPr>
            <w:tcW w:w="4684" w:type="dxa"/>
          </w:tcPr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85" w:type="dxa"/>
          </w:tcPr>
          <w:p w:rsidR="001172E1" w:rsidRPr="00295C41" w:rsidRDefault="004B6E06" w:rsidP="008C0FE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50</w:t>
            </w:r>
          </w:p>
        </w:tc>
      </w:tr>
      <w:tr w:rsidR="001172E1" w:rsidRPr="00295C41" w:rsidTr="008C0FE4">
        <w:tc>
          <w:tcPr>
            <w:tcW w:w="4684" w:type="dxa"/>
          </w:tcPr>
          <w:p w:rsidR="001172E1" w:rsidRPr="00295C41" w:rsidRDefault="001172E1" w:rsidP="008C0FE4">
            <w:pPr>
              <w:jc w:val="both"/>
              <w:rPr>
                <w:rFonts w:ascii="Verdana" w:hAnsi="Verdana"/>
              </w:rPr>
            </w:pPr>
            <w:r w:rsidRPr="00295C41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85" w:type="dxa"/>
          </w:tcPr>
          <w:p w:rsidR="001172E1" w:rsidRPr="00295C41" w:rsidRDefault="004B6E06" w:rsidP="008C0FE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</w:p>
        </w:tc>
      </w:tr>
    </w:tbl>
    <w:p w:rsidR="001172E1" w:rsidRPr="00295C41" w:rsidRDefault="001172E1" w:rsidP="001172E1">
      <w:pPr>
        <w:jc w:val="both"/>
        <w:rPr>
          <w:rFonts w:ascii="Verdana" w:hAnsi="Verdana"/>
          <w:sz w:val="22"/>
          <w:szCs w:val="22"/>
        </w:rPr>
      </w:pPr>
    </w:p>
    <w:p w:rsidR="001172E1" w:rsidRPr="00295C41" w:rsidRDefault="001172E1" w:rsidP="001172E1">
      <w:pPr>
        <w:jc w:val="both"/>
        <w:rPr>
          <w:rFonts w:ascii="Verdana" w:hAnsi="Verdana"/>
          <w:b/>
          <w:i/>
          <w:sz w:val="22"/>
          <w:szCs w:val="22"/>
        </w:rPr>
      </w:pPr>
    </w:p>
    <w:p w:rsidR="004741B0" w:rsidRPr="00295C41" w:rsidRDefault="004741B0">
      <w:pPr>
        <w:rPr>
          <w:rFonts w:ascii="Verdana" w:hAnsi="Verdana"/>
          <w:sz w:val="22"/>
          <w:szCs w:val="22"/>
        </w:rPr>
      </w:pPr>
    </w:p>
    <w:sectPr w:rsidR="004741B0" w:rsidRPr="00295C41" w:rsidSect="002C538A"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E278D6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AC673A"/>
    <w:multiLevelType w:val="hybridMultilevel"/>
    <w:tmpl w:val="DBB0A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D102C"/>
    <w:multiLevelType w:val="multilevel"/>
    <w:tmpl w:val="5010F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DC55C4"/>
    <w:multiLevelType w:val="hybridMultilevel"/>
    <w:tmpl w:val="F274CECA"/>
    <w:lvl w:ilvl="0" w:tplc="BCE647E6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07DAC"/>
    <w:rsid w:val="001172E1"/>
    <w:rsid w:val="00295C41"/>
    <w:rsid w:val="00407DAC"/>
    <w:rsid w:val="004741B0"/>
    <w:rsid w:val="004B2908"/>
    <w:rsid w:val="004B6E06"/>
    <w:rsid w:val="00567F30"/>
    <w:rsid w:val="00902FC5"/>
    <w:rsid w:val="00F27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styleId="Odwoaniedokomentarza">
    <w:name w:val="annotation reference"/>
    <w:basedOn w:val="Domylnaczcionkaakapitu"/>
    <w:rsid w:val="001172E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172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172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2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2E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B6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styleId="Odwoaniedokomentarza">
    <w:name w:val="annotation reference"/>
    <w:basedOn w:val="Domylnaczcionkaakapitu"/>
    <w:rsid w:val="001172E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172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172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2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2E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B6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6</cp:revision>
  <dcterms:created xsi:type="dcterms:W3CDTF">2013-05-21T11:37:00Z</dcterms:created>
  <dcterms:modified xsi:type="dcterms:W3CDTF">2013-07-26T08:23:00Z</dcterms:modified>
</cp:coreProperties>
</file>