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AB2" w:rsidRPr="001C5AB7" w:rsidRDefault="00CE7AB2" w:rsidP="00CE7AB2">
      <w:pPr>
        <w:jc w:val="center"/>
        <w:rPr>
          <w:rFonts w:ascii="Verdana" w:hAnsi="Verdana"/>
          <w:sz w:val="22"/>
          <w:szCs w:val="22"/>
        </w:rPr>
      </w:pPr>
      <w:r w:rsidRPr="001C5AB7">
        <w:rPr>
          <w:rFonts w:ascii="Verdana" w:hAnsi="Verdana"/>
          <w:b/>
          <w:sz w:val="22"/>
          <w:szCs w:val="22"/>
        </w:rPr>
        <w:t xml:space="preserve">OPIS </w:t>
      </w:r>
      <w:r w:rsidRPr="001C5AB7">
        <w:rPr>
          <w:rFonts w:ascii="Verdana" w:hAnsi="Verdana"/>
          <w:b/>
          <w:sz w:val="22"/>
          <w:szCs w:val="22"/>
          <w:u w:val="single"/>
        </w:rPr>
        <w:t xml:space="preserve">PRZEDMIOTU </w:t>
      </w:r>
      <w:r w:rsidRPr="001C5AB7">
        <w:rPr>
          <w:rFonts w:ascii="Verdana" w:hAnsi="Verdana"/>
          <w:b/>
          <w:sz w:val="22"/>
          <w:szCs w:val="22"/>
        </w:rPr>
        <w:t>(MODUŁU KSZTAŁCENIA) – SYLABUS</w:t>
      </w:r>
    </w:p>
    <w:p w:rsidR="006F5EA6" w:rsidRPr="001C5AB7" w:rsidRDefault="006F5EA6" w:rsidP="006F5EA6">
      <w:pPr>
        <w:jc w:val="both"/>
        <w:rPr>
          <w:rFonts w:ascii="Verdana" w:hAnsi="Verdana"/>
          <w:b/>
          <w:sz w:val="22"/>
          <w:szCs w:val="22"/>
        </w:rPr>
      </w:pPr>
    </w:p>
    <w:tbl>
      <w:tblPr>
        <w:tblW w:w="98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400"/>
        <w:gridCol w:w="3420"/>
      </w:tblGrid>
      <w:tr w:rsidR="006F5EA6" w:rsidRPr="001C5AB7" w:rsidTr="006F5EA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A6" w:rsidRPr="001C5AB7" w:rsidRDefault="006F5EA6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B2" w:rsidRPr="001C5AB7" w:rsidRDefault="00CE7AB2" w:rsidP="00CE7AB2">
            <w:pPr>
              <w:rPr>
                <w:rFonts w:ascii="Verdana" w:hAnsi="Verdana" w:cs="Arial"/>
              </w:rPr>
            </w:pPr>
            <w:r w:rsidRPr="001C5AB7">
              <w:rPr>
                <w:rFonts w:ascii="Verdana" w:hAnsi="Verdana"/>
                <w:sz w:val="22"/>
                <w:szCs w:val="22"/>
              </w:rPr>
              <w:t>Nazwa przedmiotu (modułu) w języku polskim:</w:t>
            </w:r>
            <w:r w:rsidRPr="001C5AB7">
              <w:rPr>
                <w:rFonts w:ascii="Verdana" w:hAnsi="Verdana" w:cs="Arial"/>
                <w:sz w:val="22"/>
                <w:szCs w:val="22"/>
              </w:rPr>
              <w:t xml:space="preserve"> </w:t>
            </w:r>
          </w:p>
          <w:p w:rsidR="006F5EA6" w:rsidRPr="001C5AB7" w:rsidRDefault="006F5EA6">
            <w:pPr>
              <w:rPr>
                <w:rFonts w:ascii="Verdana" w:hAnsi="Verdana"/>
                <w:b/>
              </w:rPr>
            </w:pPr>
            <w:r w:rsidRPr="001C5AB7">
              <w:rPr>
                <w:rFonts w:ascii="Verdana" w:hAnsi="Verdana"/>
                <w:b/>
                <w:sz w:val="22"/>
                <w:szCs w:val="22"/>
              </w:rPr>
              <w:t xml:space="preserve">Ekologia ogólna </w:t>
            </w:r>
          </w:p>
        </w:tc>
      </w:tr>
      <w:tr w:rsidR="006F5EA6" w:rsidRPr="001C5AB7" w:rsidTr="006F5EA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A6" w:rsidRPr="001C5AB7" w:rsidRDefault="006F5EA6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B2" w:rsidRPr="001C5AB7" w:rsidRDefault="00CE7AB2" w:rsidP="00CE7AB2">
            <w:pPr>
              <w:rPr>
                <w:rFonts w:ascii="Verdana" w:hAnsi="Verdana"/>
              </w:rPr>
            </w:pPr>
            <w:r w:rsidRPr="001C5AB7">
              <w:rPr>
                <w:rFonts w:ascii="Verdana" w:hAnsi="Verdana"/>
                <w:sz w:val="22"/>
                <w:szCs w:val="22"/>
              </w:rPr>
              <w:t>Nazwa przedmiotu (modułu) w języku angielskim:</w:t>
            </w:r>
          </w:p>
          <w:p w:rsidR="006F5EA6" w:rsidRPr="001C5AB7" w:rsidRDefault="006F5EA6" w:rsidP="00CE7AB2">
            <w:pPr>
              <w:pStyle w:val="Nagwek1"/>
              <w:rPr>
                <w:b/>
              </w:rPr>
            </w:pPr>
            <w:r w:rsidRPr="001C5AB7">
              <w:rPr>
                <w:b/>
              </w:rPr>
              <w:t xml:space="preserve">General </w:t>
            </w:r>
            <w:proofErr w:type="spellStart"/>
            <w:r w:rsidRPr="001C5AB7">
              <w:rPr>
                <w:b/>
              </w:rPr>
              <w:t>Ecology</w:t>
            </w:r>
            <w:proofErr w:type="spellEnd"/>
          </w:p>
        </w:tc>
      </w:tr>
      <w:tr w:rsidR="006F5EA6" w:rsidRPr="001C5AB7" w:rsidTr="006F5EA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A6" w:rsidRPr="001C5AB7" w:rsidRDefault="006F5EA6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B2" w:rsidRPr="001C5AB7" w:rsidRDefault="00CE7AB2" w:rsidP="00CE7AB2">
            <w:pPr>
              <w:rPr>
                <w:rFonts w:ascii="Verdana" w:hAnsi="Verdana"/>
              </w:rPr>
            </w:pPr>
            <w:r w:rsidRPr="001C5AB7">
              <w:rPr>
                <w:rFonts w:ascii="Verdana" w:hAnsi="Verdana"/>
                <w:sz w:val="22"/>
                <w:szCs w:val="22"/>
              </w:rPr>
              <w:t xml:space="preserve">Jednostka prowadząca przedmiot:  </w:t>
            </w:r>
          </w:p>
          <w:p w:rsidR="006F5EA6" w:rsidRPr="001C5AB7" w:rsidRDefault="006F5EA6">
            <w:pPr>
              <w:rPr>
                <w:rFonts w:ascii="Verdana" w:hAnsi="Verdana"/>
              </w:rPr>
            </w:pPr>
            <w:r w:rsidRPr="001C5AB7">
              <w:rPr>
                <w:rFonts w:ascii="Verdana" w:hAnsi="Verdana"/>
                <w:sz w:val="22"/>
                <w:szCs w:val="22"/>
              </w:rPr>
              <w:t>W</w:t>
            </w:r>
            <w:r w:rsidR="00CE7AB2" w:rsidRPr="001C5AB7">
              <w:rPr>
                <w:rFonts w:ascii="Verdana" w:hAnsi="Verdana"/>
                <w:sz w:val="22"/>
                <w:szCs w:val="22"/>
              </w:rPr>
              <w:t xml:space="preserve">ydział </w:t>
            </w:r>
            <w:r w:rsidRPr="001C5AB7">
              <w:rPr>
                <w:rFonts w:ascii="Verdana" w:hAnsi="Verdana"/>
                <w:sz w:val="22"/>
                <w:szCs w:val="22"/>
              </w:rPr>
              <w:t>N</w:t>
            </w:r>
            <w:r w:rsidR="00CE7AB2" w:rsidRPr="001C5AB7">
              <w:rPr>
                <w:rFonts w:ascii="Verdana" w:hAnsi="Verdana"/>
                <w:sz w:val="22"/>
                <w:szCs w:val="22"/>
              </w:rPr>
              <w:t xml:space="preserve">auk </w:t>
            </w:r>
            <w:r w:rsidRPr="001C5AB7">
              <w:rPr>
                <w:rFonts w:ascii="Verdana" w:hAnsi="Verdana"/>
                <w:sz w:val="22"/>
                <w:szCs w:val="22"/>
              </w:rPr>
              <w:t>B</w:t>
            </w:r>
            <w:r w:rsidR="00CE7AB2" w:rsidRPr="001C5AB7">
              <w:rPr>
                <w:rFonts w:ascii="Verdana" w:hAnsi="Verdana"/>
                <w:sz w:val="22"/>
                <w:szCs w:val="22"/>
              </w:rPr>
              <w:t>iologicznych</w:t>
            </w:r>
            <w:r w:rsidRPr="001C5AB7">
              <w:rPr>
                <w:rFonts w:ascii="Verdana" w:hAnsi="Verdana"/>
                <w:sz w:val="22"/>
                <w:szCs w:val="22"/>
              </w:rPr>
              <w:t>, Katedra Ekologii Biogeochemii i Ochrony Środowiska</w:t>
            </w:r>
          </w:p>
        </w:tc>
      </w:tr>
      <w:tr w:rsidR="006F5EA6" w:rsidRPr="001C5AB7" w:rsidTr="006F5EA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A6" w:rsidRPr="001C5AB7" w:rsidRDefault="006F5EA6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A6" w:rsidRPr="001C5AB7" w:rsidRDefault="00CE7AB2" w:rsidP="003C5F43">
            <w:pPr>
              <w:rPr>
                <w:rFonts w:ascii="Verdana" w:hAnsi="Verdana"/>
              </w:rPr>
            </w:pPr>
            <w:r w:rsidRPr="001C5AB7">
              <w:rPr>
                <w:rFonts w:ascii="Verdana" w:hAnsi="Verdana"/>
                <w:sz w:val="22"/>
                <w:szCs w:val="22"/>
              </w:rPr>
              <w:t xml:space="preserve">Kod przedmiotu (modułu): </w:t>
            </w:r>
            <w:r w:rsidR="003C5F43" w:rsidRPr="001C5AB7">
              <w:rPr>
                <w:rFonts w:ascii="Verdana" w:hAnsi="Verdana"/>
                <w:sz w:val="22"/>
                <w:szCs w:val="22"/>
              </w:rPr>
              <w:t>76-OS-S1-E1-Eko</w:t>
            </w:r>
            <w:r w:rsidR="006F5EA6" w:rsidRPr="001C5AB7">
              <w:rPr>
                <w:rFonts w:ascii="Verdana" w:hAnsi="Verdana"/>
                <w:sz w:val="22"/>
                <w:szCs w:val="22"/>
              </w:rPr>
              <w:t>O</w:t>
            </w:r>
            <w:r w:rsidR="003C5F43" w:rsidRPr="001C5AB7">
              <w:rPr>
                <w:rFonts w:ascii="Verdana" w:hAnsi="Verdana"/>
                <w:sz w:val="22"/>
                <w:szCs w:val="22"/>
              </w:rPr>
              <w:t>g</w:t>
            </w:r>
          </w:p>
        </w:tc>
      </w:tr>
      <w:tr w:rsidR="006F5EA6" w:rsidRPr="001C5AB7" w:rsidTr="006F5EA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A6" w:rsidRPr="001C5AB7" w:rsidRDefault="006F5EA6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A6" w:rsidRPr="001C5AB7" w:rsidRDefault="006F5EA6" w:rsidP="00CE7AB2">
            <w:pPr>
              <w:rPr>
                <w:rFonts w:ascii="Verdana" w:hAnsi="Verdana"/>
              </w:rPr>
            </w:pPr>
            <w:r w:rsidRPr="001C5AB7">
              <w:rPr>
                <w:rFonts w:ascii="Verdana" w:hAnsi="Verdana"/>
                <w:sz w:val="22"/>
                <w:szCs w:val="22"/>
              </w:rPr>
              <w:t>Rodzaj przedmiotu</w:t>
            </w:r>
            <w:r w:rsidR="00CE7AB2" w:rsidRPr="001C5AB7">
              <w:rPr>
                <w:rFonts w:ascii="Verdana" w:hAnsi="Verdana"/>
                <w:sz w:val="22"/>
                <w:szCs w:val="22"/>
              </w:rPr>
              <w:t xml:space="preserve"> (modułu)</w:t>
            </w:r>
            <w:r w:rsidRPr="001C5AB7">
              <w:rPr>
                <w:rFonts w:ascii="Verdana" w:hAnsi="Verdana"/>
                <w:sz w:val="22"/>
                <w:szCs w:val="22"/>
              </w:rPr>
              <w:t xml:space="preserve">: obowiązkowy </w:t>
            </w:r>
          </w:p>
        </w:tc>
      </w:tr>
      <w:tr w:rsidR="006F5EA6" w:rsidRPr="00CE7AB2" w:rsidTr="003C5F43">
        <w:trPr>
          <w:trHeight w:val="35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A6" w:rsidRPr="00CE7AB2" w:rsidRDefault="006F5EA6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A6" w:rsidRPr="00CE7AB2" w:rsidRDefault="00CE7AB2">
            <w:pPr>
              <w:rPr>
                <w:rFonts w:ascii="Verdana" w:hAnsi="Verdana"/>
              </w:rPr>
            </w:pPr>
            <w:r w:rsidRPr="000E1615">
              <w:rPr>
                <w:rFonts w:ascii="Verdana" w:hAnsi="Verdana"/>
                <w:sz w:val="22"/>
                <w:szCs w:val="22"/>
              </w:rPr>
              <w:t>Kierunek studiów</w:t>
            </w:r>
            <w:r>
              <w:rPr>
                <w:rFonts w:ascii="Verdana" w:hAnsi="Verdana"/>
                <w:sz w:val="22"/>
                <w:szCs w:val="22"/>
              </w:rPr>
              <w:t xml:space="preserve">: </w:t>
            </w:r>
            <w:r w:rsidRPr="000E1615">
              <w:rPr>
                <w:rFonts w:ascii="Verdana" w:hAnsi="Verdana"/>
                <w:sz w:val="22"/>
                <w:szCs w:val="22"/>
              </w:rPr>
              <w:t>Ochrona Środowiska</w:t>
            </w:r>
            <w:r w:rsidRPr="00CE7AB2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6F5EA6" w:rsidRPr="00CE7AB2" w:rsidTr="006F5EA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A6" w:rsidRPr="00CE7AB2" w:rsidRDefault="006F5EA6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A6" w:rsidRPr="00CE7AB2" w:rsidRDefault="00CE7AB2">
            <w:pPr>
              <w:jc w:val="both"/>
              <w:rPr>
                <w:rFonts w:ascii="Verdana" w:hAnsi="Verdana"/>
                <w:i/>
                <w:color w:val="FF0000"/>
              </w:rPr>
            </w:pPr>
            <w:r>
              <w:rPr>
                <w:rFonts w:ascii="Verdana" w:hAnsi="Verdana"/>
                <w:sz w:val="22"/>
                <w:szCs w:val="22"/>
              </w:rPr>
              <w:t>Poziom studiów: I stopień</w:t>
            </w:r>
          </w:p>
        </w:tc>
      </w:tr>
      <w:tr w:rsidR="006F5EA6" w:rsidRPr="00CE7AB2" w:rsidTr="006F5EA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A6" w:rsidRPr="00CE7AB2" w:rsidRDefault="006F5EA6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A6" w:rsidRPr="00CE7AB2" w:rsidRDefault="00CE7AB2" w:rsidP="00CE7AB2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Rok studiów: I rok</w:t>
            </w:r>
          </w:p>
        </w:tc>
      </w:tr>
      <w:tr w:rsidR="006F5EA6" w:rsidRPr="00CE7AB2" w:rsidTr="006F5EA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A6" w:rsidRPr="00CE7AB2" w:rsidRDefault="006F5EA6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A6" w:rsidRPr="00CE7AB2" w:rsidRDefault="006F5EA6">
            <w:pPr>
              <w:jc w:val="both"/>
              <w:rPr>
                <w:rFonts w:ascii="Verdana" w:hAnsi="Verdana"/>
                <w:i/>
              </w:rPr>
            </w:pPr>
            <w:r w:rsidRPr="00CE7AB2">
              <w:rPr>
                <w:rFonts w:ascii="Verdana" w:hAnsi="Verdana"/>
                <w:sz w:val="22"/>
                <w:szCs w:val="22"/>
              </w:rPr>
              <w:t>Semestr</w:t>
            </w:r>
            <w:r w:rsidRPr="00CE7AB2">
              <w:rPr>
                <w:rFonts w:ascii="Verdana" w:hAnsi="Verdana"/>
                <w:color w:val="000000"/>
                <w:sz w:val="22"/>
                <w:szCs w:val="22"/>
              </w:rPr>
              <w:t>: zimowy</w:t>
            </w:r>
            <w:r w:rsidRPr="00CE7AB2">
              <w:rPr>
                <w:rFonts w:ascii="Verdana" w:hAnsi="Verdana"/>
                <w:i/>
                <w:color w:val="000000"/>
                <w:sz w:val="22"/>
                <w:szCs w:val="22"/>
              </w:rPr>
              <w:t xml:space="preserve"> </w:t>
            </w:r>
          </w:p>
        </w:tc>
      </w:tr>
      <w:tr w:rsidR="006F5EA6" w:rsidRPr="00CE7AB2" w:rsidTr="006F5EA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A6" w:rsidRPr="00CE7AB2" w:rsidRDefault="006F5EA6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B2" w:rsidRPr="000E1615" w:rsidRDefault="00CE7AB2" w:rsidP="00CE7AB2">
            <w:pPr>
              <w:rPr>
                <w:rFonts w:ascii="Verdana" w:hAnsi="Verdana"/>
              </w:rPr>
            </w:pPr>
            <w:r w:rsidRPr="000E1615">
              <w:rPr>
                <w:rFonts w:ascii="Verdana" w:hAnsi="Verdana"/>
                <w:sz w:val="22"/>
                <w:szCs w:val="22"/>
              </w:rPr>
              <w:t>Forma zajęć i liczba godzin</w:t>
            </w:r>
            <w:r>
              <w:rPr>
                <w:rFonts w:ascii="Verdana" w:hAnsi="Verdana"/>
                <w:sz w:val="22"/>
                <w:szCs w:val="22"/>
              </w:rPr>
              <w:t>:</w:t>
            </w:r>
          </w:p>
          <w:p w:rsidR="006F5EA6" w:rsidRPr="00CE7AB2" w:rsidRDefault="00CE7AB2" w:rsidP="00CE7AB2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Wykłady – 30 godz.</w:t>
            </w:r>
          </w:p>
        </w:tc>
      </w:tr>
      <w:tr w:rsidR="006F5EA6" w:rsidRPr="00CE7AB2" w:rsidTr="006F5EA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A6" w:rsidRPr="00CE7AB2" w:rsidRDefault="006F5EA6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B2" w:rsidRPr="000E1615" w:rsidRDefault="00CE7AB2" w:rsidP="00CE7AB2">
            <w:pPr>
              <w:rPr>
                <w:rFonts w:ascii="Verdana" w:hAnsi="Verdana"/>
              </w:rPr>
            </w:pPr>
            <w:r w:rsidRPr="000E1615">
              <w:rPr>
                <w:rFonts w:ascii="Verdana" w:hAnsi="Verdana"/>
                <w:sz w:val="22"/>
                <w:szCs w:val="22"/>
              </w:rPr>
              <w:t>Imię, nazwisko, tytuł/stopień naukowy, osoby prowadzącej zajęcia</w:t>
            </w:r>
            <w:r>
              <w:rPr>
                <w:rFonts w:ascii="Verdana" w:hAnsi="Verdana"/>
                <w:sz w:val="22"/>
                <w:szCs w:val="22"/>
              </w:rPr>
              <w:t>:</w:t>
            </w:r>
          </w:p>
          <w:p w:rsidR="006F5EA6" w:rsidRPr="00CE7AB2" w:rsidRDefault="00CE7AB2" w:rsidP="00CE7AB2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prof. zw. d</w:t>
            </w:r>
            <w:r w:rsidRPr="00CE7AB2">
              <w:rPr>
                <w:rFonts w:ascii="Verdana" w:hAnsi="Verdana"/>
                <w:sz w:val="22"/>
                <w:szCs w:val="22"/>
              </w:rPr>
              <w:t>r hab.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6F5EA6" w:rsidRPr="00CE7AB2">
              <w:rPr>
                <w:rFonts w:ascii="Verdana" w:hAnsi="Verdana"/>
                <w:sz w:val="22"/>
                <w:szCs w:val="22"/>
              </w:rPr>
              <w:t xml:space="preserve">Aleksandra </w:t>
            </w:r>
            <w:proofErr w:type="spellStart"/>
            <w:r w:rsidR="006F5EA6" w:rsidRPr="00CE7AB2">
              <w:rPr>
                <w:rFonts w:ascii="Verdana" w:hAnsi="Verdana"/>
                <w:sz w:val="22"/>
                <w:szCs w:val="22"/>
              </w:rPr>
              <w:t>Samecka-Cymerman</w:t>
            </w:r>
            <w:proofErr w:type="spellEnd"/>
            <w:r>
              <w:rPr>
                <w:rFonts w:ascii="Verdana" w:hAnsi="Verdana"/>
                <w:sz w:val="22"/>
                <w:szCs w:val="22"/>
              </w:rPr>
              <w:t>,</w:t>
            </w:r>
            <w:r w:rsidR="006F5EA6" w:rsidRPr="00CE7AB2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CE7AB2">
              <w:rPr>
                <w:rFonts w:ascii="Verdana" w:hAnsi="Verdana"/>
                <w:sz w:val="22"/>
                <w:szCs w:val="22"/>
              </w:rPr>
              <w:t xml:space="preserve">dr hab. prof. </w:t>
            </w:r>
            <w:proofErr w:type="spellStart"/>
            <w:r w:rsidRPr="00CE7AB2">
              <w:rPr>
                <w:rFonts w:ascii="Verdana" w:hAnsi="Verdana"/>
                <w:sz w:val="22"/>
                <w:szCs w:val="22"/>
              </w:rPr>
              <w:t>nadzw</w:t>
            </w:r>
            <w:proofErr w:type="spellEnd"/>
            <w:r w:rsidRPr="00CE7AB2">
              <w:rPr>
                <w:rFonts w:ascii="Verdana" w:hAnsi="Verdana"/>
                <w:sz w:val="22"/>
                <w:szCs w:val="22"/>
              </w:rPr>
              <w:t>.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6F5EA6" w:rsidRPr="00CE7AB2">
              <w:rPr>
                <w:rFonts w:ascii="Verdana" w:hAnsi="Verdana"/>
                <w:sz w:val="22"/>
                <w:szCs w:val="22"/>
              </w:rPr>
              <w:t xml:space="preserve">Bronisław </w:t>
            </w:r>
            <w:proofErr w:type="spellStart"/>
            <w:r w:rsidR="006F5EA6" w:rsidRPr="00CE7AB2">
              <w:rPr>
                <w:rFonts w:ascii="Verdana" w:hAnsi="Verdana"/>
                <w:sz w:val="22"/>
                <w:szCs w:val="22"/>
              </w:rPr>
              <w:t>Wojtuń</w:t>
            </w:r>
            <w:proofErr w:type="spellEnd"/>
            <w:r w:rsidR="006F5EA6" w:rsidRPr="00CE7AB2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6F5EA6" w:rsidRPr="00CE7AB2" w:rsidTr="006F5EA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A6" w:rsidRPr="00CE7AB2" w:rsidRDefault="006F5EA6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A6" w:rsidRPr="00E7194C" w:rsidRDefault="006F5EA6" w:rsidP="00CA523C">
            <w:pPr>
              <w:jc w:val="both"/>
              <w:rPr>
                <w:rFonts w:ascii="Verdana" w:hAnsi="Verdana"/>
                <w:color w:val="000000"/>
              </w:rPr>
            </w:pPr>
            <w:r w:rsidRPr="00CE7AB2">
              <w:rPr>
                <w:rFonts w:ascii="Verdana" w:hAnsi="Verdana"/>
                <w:color w:val="000000"/>
                <w:sz w:val="22"/>
                <w:szCs w:val="22"/>
              </w:rPr>
              <w:t>Wymagania wstępne</w:t>
            </w:r>
            <w:r w:rsidR="00E7194C" w:rsidRPr="000E1615">
              <w:rPr>
                <w:rFonts w:ascii="Verdana" w:hAnsi="Verdana"/>
                <w:sz w:val="22"/>
                <w:szCs w:val="22"/>
              </w:rPr>
              <w:t xml:space="preserve"> w zakresie wiedzy, umiejętności i kompetencji społecznych dla przedmiotu (modułu) oraz zrealizowanych przedmiotów</w:t>
            </w:r>
            <w:r w:rsidRPr="00CE7AB2">
              <w:rPr>
                <w:rFonts w:ascii="Verdana" w:hAnsi="Verdana"/>
                <w:color w:val="000000"/>
                <w:sz w:val="22"/>
                <w:szCs w:val="22"/>
              </w:rPr>
              <w:t>: podstawowe wiadomości z zakresu biologii</w:t>
            </w:r>
          </w:p>
        </w:tc>
      </w:tr>
      <w:tr w:rsidR="006F5EA6" w:rsidRPr="00CE7AB2" w:rsidTr="006F5EA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A6" w:rsidRPr="00CE7AB2" w:rsidRDefault="006F5EA6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4C" w:rsidRDefault="006F5EA6" w:rsidP="00CA523C">
            <w:pPr>
              <w:tabs>
                <w:tab w:val="left" w:pos="3024"/>
              </w:tabs>
              <w:jc w:val="both"/>
              <w:rPr>
                <w:rFonts w:ascii="Verdana" w:hAnsi="Verdana"/>
                <w:color w:val="000000"/>
              </w:rPr>
            </w:pPr>
            <w:r w:rsidRPr="00CE7AB2">
              <w:rPr>
                <w:rFonts w:ascii="Verdana" w:hAnsi="Verdana"/>
                <w:sz w:val="22"/>
                <w:szCs w:val="22"/>
              </w:rPr>
              <w:t>Cele przedmiotu</w:t>
            </w:r>
            <w:r w:rsidRPr="00CE7AB2">
              <w:rPr>
                <w:rFonts w:ascii="Verdana" w:hAnsi="Verdana"/>
                <w:color w:val="000000"/>
                <w:sz w:val="22"/>
                <w:szCs w:val="22"/>
              </w:rPr>
              <w:t xml:space="preserve">: </w:t>
            </w:r>
          </w:p>
          <w:p w:rsidR="006F5EA6" w:rsidRPr="00E7194C" w:rsidRDefault="00E7194C" w:rsidP="00CA523C">
            <w:pPr>
              <w:tabs>
                <w:tab w:val="left" w:pos="3024"/>
              </w:tabs>
              <w:jc w:val="both"/>
              <w:rPr>
                <w:rFonts w:ascii="Verdana" w:hAnsi="Verdana"/>
                <w:color w:val="FF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U</w:t>
            </w:r>
            <w:r w:rsidR="006F5EA6" w:rsidRPr="00CE7AB2">
              <w:rPr>
                <w:rFonts w:ascii="Verdana" w:hAnsi="Verdana"/>
                <w:color w:val="000000"/>
                <w:sz w:val="22"/>
                <w:szCs w:val="22"/>
              </w:rPr>
              <w:t xml:space="preserve">zyskanie podstawowej wiedzy o zależnościach pomiędzy organizmami a środowiskiem, w którym żyją, poziomach organizacji systemów ekologicznych i zachodzących w nich </w:t>
            </w:r>
            <w:r w:rsidR="006F5EA6" w:rsidRPr="00CA523C">
              <w:rPr>
                <w:rFonts w:ascii="Verdana" w:hAnsi="Verdana"/>
                <w:sz w:val="22"/>
                <w:szCs w:val="22"/>
              </w:rPr>
              <w:t>procesach</w:t>
            </w:r>
            <w:r w:rsidR="00CA523C" w:rsidRPr="00CA523C">
              <w:rPr>
                <w:rFonts w:ascii="Verdana" w:hAnsi="Verdana"/>
                <w:sz w:val="22"/>
                <w:szCs w:val="22"/>
              </w:rPr>
              <w:t>.</w:t>
            </w:r>
          </w:p>
        </w:tc>
      </w:tr>
      <w:tr w:rsidR="006F5EA6" w:rsidRPr="00CE7AB2" w:rsidTr="006F5EA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A6" w:rsidRPr="00CE7AB2" w:rsidRDefault="006F5EA6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4C" w:rsidRPr="000E1615" w:rsidRDefault="00E7194C" w:rsidP="00E7194C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Zakładane efekty kształcenia:</w:t>
            </w:r>
          </w:p>
          <w:p w:rsidR="006F5EA6" w:rsidRPr="00CE7AB2" w:rsidRDefault="006F5EA6">
            <w:pPr>
              <w:rPr>
                <w:del w:id="0" w:author="oem" w:date="2012-05-07T12:11:00Z"/>
                <w:rFonts w:ascii="Verdana" w:hAnsi="Verdana"/>
                <w:color w:val="FF0000"/>
              </w:rPr>
            </w:pPr>
          </w:p>
          <w:p w:rsidR="006F5EA6" w:rsidRPr="00CE7AB2" w:rsidRDefault="006F5EA6">
            <w:pPr>
              <w:rPr>
                <w:del w:id="1" w:author="oem" w:date="2012-05-07T12:11:00Z"/>
                <w:rFonts w:ascii="Verdana" w:hAnsi="Verdana"/>
                <w:color w:val="FF0000"/>
              </w:rPr>
            </w:pPr>
          </w:p>
          <w:p w:rsidR="00E7194C" w:rsidRDefault="00E7194C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P_W01 D</w:t>
            </w:r>
            <w:r w:rsidR="006F5EA6" w:rsidRPr="00CE7AB2">
              <w:rPr>
                <w:rFonts w:ascii="Verdana" w:hAnsi="Verdana"/>
                <w:sz w:val="22"/>
                <w:szCs w:val="22"/>
              </w:rPr>
              <w:t xml:space="preserve">efiniuje ekologię jako dziedzinę nauk przyrodniczych. </w:t>
            </w:r>
          </w:p>
          <w:p w:rsidR="00E7194C" w:rsidRDefault="00E7194C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P_W02 </w:t>
            </w:r>
            <w:r w:rsidR="006F5EA6" w:rsidRPr="00CE7AB2">
              <w:rPr>
                <w:rFonts w:ascii="Verdana" w:hAnsi="Verdana"/>
                <w:sz w:val="22"/>
                <w:szCs w:val="22"/>
              </w:rPr>
              <w:t>Rozumie poziomy organizacji systemów ekologicznych, zależności pomięd</w:t>
            </w:r>
            <w:r>
              <w:rPr>
                <w:rFonts w:ascii="Verdana" w:hAnsi="Verdana"/>
                <w:sz w:val="22"/>
                <w:szCs w:val="22"/>
              </w:rPr>
              <w:t>zy organizmami a środowiskiem, b</w:t>
            </w:r>
            <w:r w:rsidR="006F5EA6" w:rsidRPr="00CE7AB2">
              <w:rPr>
                <w:rFonts w:ascii="Verdana" w:hAnsi="Verdana"/>
                <w:sz w:val="22"/>
                <w:szCs w:val="22"/>
              </w:rPr>
              <w:t xml:space="preserve">ioenergetykę organizmów. </w:t>
            </w:r>
          </w:p>
          <w:p w:rsidR="00E7194C" w:rsidRDefault="00E7194C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P_W03 </w:t>
            </w:r>
            <w:r w:rsidR="006F5EA6" w:rsidRPr="00CE7AB2">
              <w:rPr>
                <w:rFonts w:ascii="Verdana" w:hAnsi="Verdana"/>
                <w:sz w:val="22"/>
                <w:szCs w:val="22"/>
              </w:rPr>
              <w:t xml:space="preserve">Definiuje zasadę tolerancji ekologicznej. </w:t>
            </w:r>
          </w:p>
          <w:p w:rsidR="00E7194C" w:rsidRDefault="00E7194C" w:rsidP="00E7194C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P_W04 Definiuje pojęcie</w:t>
            </w:r>
            <w:r w:rsidRPr="00CE7AB2">
              <w:rPr>
                <w:rFonts w:ascii="Verdana" w:hAnsi="Verdana"/>
                <w:sz w:val="22"/>
                <w:szCs w:val="22"/>
              </w:rPr>
              <w:t xml:space="preserve"> niszy ekologicznej, problemy związane z rozrodczością, śmiertelnością, migracjami. </w:t>
            </w:r>
          </w:p>
          <w:p w:rsidR="00E7194C" w:rsidRDefault="00E7194C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P_W05 </w:t>
            </w:r>
            <w:r w:rsidRPr="00CE7AB2">
              <w:rPr>
                <w:rFonts w:ascii="Verdana" w:hAnsi="Verdana"/>
                <w:sz w:val="22"/>
                <w:szCs w:val="22"/>
              </w:rPr>
              <w:t>Rozumie pojęcie biocenozy, sukcesji ekologicznej, ekosystemu.</w:t>
            </w:r>
          </w:p>
          <w:p w:rsidR="00E7194C" w:rsidRDefault="00E7194C">
            <w:pPr>
              <w:rPr>
                <w:rFonts w:ascii="Verdana" w:hAnsi="Verdana"/>
              </w:rPr>
            </w:pPr>
          </w:p>
          <w:p w:rsidR="00E7194C" w:rsidRDefault="00E7194C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P_U01 Charakteryzuje</w:t>
            </w:r>
            <w:r w:rsidR="006F5EA6" w:rsidRPr="00CE7AB2">
              <w:rPr>
                <w:rFonts w:ascii="Verdana" w:hAnsi="Verdana"/>
                <w:sz w:val="22"/>
                <w:szCs w:val="22"/>
              </w:rPr>
              <w:t xml:space="preserve"> adaptacje organizmów. </w:t>
            </w:r>
          </w:p>
          <w:p w:rsidR="006F5EA6" w:rsidRDefault="00E7194C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P_U02 Charakteryzuje</w:t>
            </w:r>
            <w:r w:rsidR="006F5EA6" w:rsidRPr="00CE7AB2">
              <w:rPr>
                <w:rFonts w:ascii="Verdana" w:hAnsi="Verdana"/>
                <w:sz w:val="22"/>
                <w:szCs w:val="22"/>
              </w:rPr>
              <w:t xml:space="preserve"> strukturę wiekową, płciową i socjalną populacji; dynamikę liczebności. </w:t>
            </w:r>
          </w:p>
          <w:p w:rsidR="00E7194C" w:rsidRDefault="00E7194C">
            <w:pPr>
              <w:rPr>
                <w:rFonts w:ascii="Verdana" w:hAnsi="Verdana"/>
              </w:rPr>
            </w:pPr>
          </w:p>
          <w:p w:rsidR="00E52731" w:rsidRPr="00E52731" w:rsidRDefault="00E52731" w:rsidP="00E52731">
            <w:pPr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 xml:space="preserve">P_K01 Przejawia wrażliwość związaną z </w:t>
            </w:r>
            <w:r>
              <w:rPr>
                <w:rFonts w:ascii="Verdana" w:hAnsi="Verdana" w:cs="Verdana"/>
                <w:sz w:val="22"/>
                <w:szCs w:val="22"/>
              </w:rPr>
              <w:lastRenderedPageBreak/>
              <w:t>ochroną i zachowaniem zasobów przyrody.</w:t>
            </w:r>
          </w:p>
          <w:p w:rsidR="00E7194C" w:rsidRPr="00E7194C" w:rsidRDefault="00E52731" w:rsidP="00E52731">
            <w:pPr>
              <w:rPr>
                <w:rFonts w:ascii="Verdana" w:hAnsi="Verdana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P_K02 Wykazuje ostrożność i krytycyzm w przyjmowaniu dostępnych informacji z literatury naukowej i Internetu, mających odniesienie do ekologii</w:t>
            </w:r>
            <w:r w:rsidR="00E7194C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94C" w:rsidRDefault="00E7194C" w:rsidP="00E7194C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0E1615">
              <w:rPr>
                <w:rFonts w:ascii="Verdana" w:hAnsi="Verdana"/>
                <w:sz w:val="22"/>
                <w:szCs w:val="22"/>
              </w:rPr>
              <w:lastRenderedPageBreak/>
              <w:t>Symbole ki</w:t>
            </w:r>
            <w:r>
              <w:rPr>
                <w:rFonts w:ascii="Verdana" w:hAnsi="Verdana"/>
                <w:sz w:val="22"/>
                <w:szCs w:val="22"/>
              </w:rPr>
              <w:t>erunkowych efektów kształcenia:</w:t>
            </w:r>
          </w:p>
          <w:p w:rsidR="00E7194C" w:rsidRDefault="00E7194C">
            <w:pPr>
              <w:rPr>
                <w:rFonts w:ascii="Verdana" w:hAnsi="Verdana"/>
              </w:rPr>
            </w:pPr>
          </w:p>
          <w:p w:rsidR="006F5EA6" w:rsidRPr="00CE7AB2" w:rsidRDefault="00574050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K_W07</w:t>
            </w:r>
          </w:p>
          <w:p w:rsidR="006F5EA6" w:rsidRDefault="006F5EA6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574050" w:rsidRDefault="00574050">
            <w:pPr>
              <w:tabs>
                <w:tab w:val="left" w:pos="3024"/>
              </w:tabs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K_W01, K_W03, K_W10, K_W17</w:t>
            </w:r>
          </w:p>
          <w:p w:rsidR="00574050" w:rsidRDefault="00574050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574050" w:rsidRDefault="00574050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574050" w:rsidRDefault="00574050">
            <w:pPr>
              <w:tabs>
                <w:tab w:val="left" w:pos="3024"/>
              </w:tabs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K_W07, K_W10</w:t>
            </w:r>
          </w:p>
          <w:p w:rsidR="00574050" w:rsidRDefault="00574050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574050" w:rsidRDefault="00574050">
            <w:pPr>
              <w:tabs>
                <w:tab w:val="left" w:pos="3024"/>
              </w:tabs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K_W03, K_W07</w:t>
            </w:r>
          </w:p>
          <w:p w:rsidR="00574050" w:rsidRDefault="00574050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574050" w:rsidRDefault="00574050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574050" w:rsidRDefault="00574050">
            <w:pPr>
              <w:tabs>
                <w:tab w:val="left" w:pos="3024"/>
              </w:tabs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K_W03, K_W07</w:t>
            </w:r>
          </w:p>
          <w:p w:rsidR="00574050" w:rsidRDefault="00574050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574050" w:rsidRDefault="00574050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574050" w:rsidRDefault="00574050">
            <w:pPr>
              <w:tabs>
                <w:tab w:val="left" w:pos="3024"/>
              </w:tabs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K_U09</w:t>
            </w:r>
          </w:p>
          <w:p w:rsidR="00574050" w:rsidRDefault="00574050">
            <w:pPr>
              <w:tabs>
                <w:tab w:val="left" w:pos="3024"/>
              </w:tabs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K_U07, K_U09</w:t>
            </w:r>
          </w:p>
          <w:p w:rsidR="00E52731" w:rsidRDefault="00E52731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E52731" w:rsidRDefault="00E52731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E52731" w:rsidRDefault="00E52731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E52731" w:rsidRDefault="00E52731" w:rsidP="00E52731">
            <w:pPr>
              <w:tabs>
                <w:tab w:val="left" w:pos="3024"/>
              </w:tabs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sz w:val="22"/>
                <w:szCs w:val="22"/>
              </w:rPr>
              <w:lastRenderedPageBreak/>
              <w:t>K_K05</w:t>
            </w:r>
          </w:p>
          <w:p w:rsidR="00E52731" w:rsidRDefault="00E52731" w:rsidP="00E52731">
            <w:pPr>
              <w:tabs>
                <w:tab w:val="left" w:pos="3024"/>
              </w:tabs>
              <w:rPr>
                <w:rFonts w:ascii="Verdana" w:hAnsi="Verdana" w:cs="Verdana"/>
              </w:rPr>
            </w:pPr>
          </w:p>
          <w:p w:rsidR="00E52731" w:rsidRDefault="00E52731" w:rsidP="00E52731">
            <w:pPr>
              <w:tabs>
                <w:tab w:val="left" w:pos="3024"/>
              </w:tabs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K_K03</w:t>
            </w:r>
          </w:p>
          <w:p w:rsidR="00E52731" w:rsidRPr="00CE7AB2" w:rsidRDefault="00E52731">
            <w:pPr>
              <w:tabs>
                <w:tab w:val="left" w:pos="3024"/>
              </w:tabs>
              <w:rPr>
                <w:rFonts w:ascii="Verdana" w:hAnsi="Verdana"/>
              </w:rPr>
            </w:pPr>
          </w:p>
        </w:tc>
      </w:tr>
      <w:tr w:rsidR="006F5EA6" w:rsidRPr="00CE7AB2" w:rsidTr="006F5EA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A6" w:rsidRPr="00CE7AB2" w:rsidRDefault="006F5EA6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94C" w:rsidRDefault="006F5EA6">
            <w:pPr>
              <w:pStyle w:val="Tekstpodstawowy"/>
            </w:pPr>
            <w:r w:rsidRPr="00CE7AB2">
              <w:t xml:space="preserve">Treści programowe: </w:t>
            </w:r>
          </w:p>
          <w:p w:rsidR="00D95D7E" w:rsidRDefault="006F5EA6" w:rsidP="00D95D7E">
            <w:pPr>
              <w:pStyle w:val="Tekstpodstawowy"/>
              <w:numPr>
                <w:ilvl w:val="3"/>
                <w:numId w:val="1"/>
              </w:numPr>
              <w:tabs>
                <w:tab w:val="clear" w:pos="2880"/>
                <w:tab w:val="num" w:pos="378"/>
              </w:tabs>
              <w:ind w:left="378"/>
            </w:pPr>
            <w:r w:rsidRPr="00CE7AB2">
              <w:t xml:space="preserve">Ekologia jako dziedzina nauk przyrodniczych. </w:t>
            </w:r>
          </w:p>
          <w:p w:rsidR="00D95D7E" w:rsidRDefault="006F5EA6" w:rsidP="00D95D7E">
            <w:pPr>
              <w:pStyle w:val="Tekstpodstawowy"/>
              <w:numPr>
                <w:ilvl w:val="3"/>
                <w:numId w:val="1"/>
              </w:numPr>
              <w:tabs>
                <w:tab w:val="clear" w:pos="2880"/>
                <w:tab w:val="num" w:pos="378"/>
              </w:tabs>
              <w:ind w:left="378"/>
            </w:pPr>
            <w:r w:rsidRPr="00CE7AB2">
              <w:t xml:space="preserve">Poziomy organizacji systemów ekologicznych. </w:t>
            </w:r>
          </w:p>
          <w:p w:rsidR="00D95D7E" w:rsidRDefault="006F5EA6" w:rsidP="00D95D7E">
            <w:pPr>
              <w:pStyle w:val="Tekstpodstawowy"/>
              <w:numPr>
                <w:ilvl w:val="3"/>
                <w:numId w:val="1"/>
              </w:numPr>
              <w:tabs>
                <w:tab w:val="clear" w:pos="2880"/>
                <w:tab w:val="num" w:pos="378"/>
              </w:tabs>
              <w:ind w:left="378"/>
            </w:pPr>
            <w:r w:rsidRPr="00CE7AB2">
              <w:t xml:space="preserve">Organizmy a środowisko. </w:t>
            </w:r>
          </w:p>
          <w:p w:rsidR="00D95D7E" w:rsidRDefault="006F5EA6" w:rsidP="00D95D7E">
            <w:pPr>
              <w:pStyle w:val="Tekstpodstawowy"/>
              <w:numPr>
                <w:ilvl w:val="3"/>
                <w:numId w:val="1"/>
              </w:numPr>
              <w:tabs>
                <w:tab w:val="clear" w:pos="2880"/>
                <w:tab w:val="num" w:pos="378"/>
              </w:tabs>
              <w:ind w:left="378"/>
            </w:pPr>
            <w:r w:rsidRPr="00CE7AB2">
              <w:t xml:space="preserve">Tolerancja ekologiczna. </w:t>
            </w:r>
          </w:p>
          <w:p w:rsidR="00D95D7E" w:rsidRDefault="006F5EA6" w:rsidP="00D95D7E">
            <w:pPr>
              <w:pStyle w:val="Tekstpodstawowy"/>
              <w:numPr>
                <w:ilvl w:val="3"/>
                <w:numId w:val="1"/>
              </w:numPr>
              <w:tabs>
                <w:tab w:val="clear" w:pos="2880"/>
                <w:tab w:val="num" w:pos="378"/>
              </w:tabs>
              <w:ind w:left="378"/>
            </w:pPr>
            <w:r w:rsidRPr="00CE7AB2">
              <w:t xml:space="preserve">Rozrodczość, śmiertelność, migracje. </w:t>
            </w:r>
          </w:p>
          <w:p w:rsidR="00D95D7E" w:rsidRDefault="006F5EA6" w:rsidP="00D95D7E">
            <w:pPr>
              <w:pStyle w:val="Tekstpodstawowy"/>
              <w:numPr>
                <w:ilvl w:val="3"/>
                <w:numId w:val="1"/>
              </w:numPr>
              <w:tabs>
                <w:tab w:val="clear" w:pos="2880"/>
                <w:tab w:val="num" w:pos="378"/>
              </w:tabs>
              <w:ind w:left="378"/>
            </w:pPr>
            <w:r w:rsidRPr="00CE7AB2">
              <w:t xml:space="preserve">Struktura wiekowa, płciowa i socjalna populacji. </w:t>
            </w:r>
          </w:p>
          <w:p w:rsidR="00D95D7E" w:rsidRDefault="006F5EA6" w:rsidP="00D95D7E">
            <w:pPr>
              <w:pStyle w:val="Tekstpodstawowy"/>
              <w:numPr>
                <w:ilvl w:val="3"/>
                <w:numId w:val="1"/>
              </w:numPr>
              <w:tabs>
                <w:tab w:val="clear" w:pos="2880"/>
                <w:tab w:val="num" w:pos="378"/>
              </w:tabs>
              <w:ind w:left="378"/>
            </w:pPr>
            <w:r w:rsidRPr="00CE7AB2">
              <w:t xml:space="preserve">Dynamika liczebności. </w:t>
            </w:r>
          </w:p>
          <w:p w:rsidR="00D95D7E" w:rsidRDefault="006F5EA6" w:rsidP="00D95D7E">
            <w:pPr>
              <w:pStyle w:val="Tekstpodstawowy"/>
              <w:numPr>
                <w:ilvl w:val="3"/>
                <w:numId w:val="1"/>
              </w:numPr>
              <w:tabs>
                <w:tab w:val="clear" w:pos="2880"/>
                <w:tab w:val="num" w:pos="378"/>
              </w:tabs>
              <w:ind w:left="378"/>
            </w:pPr>
            <w:r w:rsidRPr="00CE7AB2">
              <w:t xml:space="preserve">Regulacja liczebności. </w:t>
            </w:r>
          </w:p>
          <w:p w:rsidR="00D95D7E" w:rsidRDefault="006F5EA6" w:rsidP="00D95D7E">
            <w:pPr>
              <w:pStyle w:val="Tekstpodstawowy"/>
              <w:numPr>
                <w:ilvl w:val="3"/>
                <w:numId w:val="1"/>
              </w:numPr>
              <w:tabs>
                <w:tab w:val="clear" w:pos="2880"/>
                <w:tab w:val="num" w:pos="378"/>
              </w:tabs>
              <w:ind w:left="378"/>
            </w:pPr>
            <w:r w:rsidRPr="00CE7AB2">
              <w:t xml:space="preserve">Interakcje między gatunkami. </w:t>
            </w:r>
          </w:p>
          <w:p w:rsidR="00D95D7E" w:rsidRDefault="006F5EA6" w:rsidP="00D95D7E">
            <w:pPr>
              <w:pStyle w:val="Tekstpodstawowy"/>
              <w:numPr>
                <w:ilvl w:val="3"/>
                <w:numId w:val="1"/>
              </w:numPr>
              <w:tabs>
                <w:tab w:val="clear" w:pos="2880"/>
                <w:tab w:val="num" w:pos="378"/>
              </w:tabs>
              <w:ind w:left="378"/>
            </w:pPr>
            <w:r w:rsidRPr="00CE7AB2">
              <w:t xml:space="preserve">Biocenoza. </w:t>
            </w:r>
          </w:p>
          <w:p w:rsidR="006F5EA6" w:rsidRPr="00CE7AB2" w:rsidRDefault="006F5EA6" w:rsidP="00D95D7E">
            <w:pPr>
              <w:pStyle w:val="Tekstpodstawowy"/>
              <w:numPr>
                <w:ilvl w:val="3"/>
                <w:numId w:val="1"/>
              </w:numPr>
              <w:tabs>
                <w:tab w:val="clear" w:pos="2880"/>
                <w:tab w:val="num" w:pos="378"/>
              </w:tabs>
              <w:ind w:left="378"/>
            </w:pPr>
            <w:r w:rsidRPr="00CE7AB2">
              <w:t xml:space="preserve">Sukcesja ekologiczna. </w:t>
            </w:r>
          </w:p>
        </w:tc>
      </w:tr>
      <w:tr w:rsidR="006F5EA6" w:rsidRPr="00CE7AB2" w:rsidTr="006F5EA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A6" w:rsidRPr="00CE7AB2" w:rsidRDefault="006F5EA6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A6" w:rsidRPr="00CE7AB2" w:rsidRDefault="006F5EA6">
            <w:pPr>
              <w:ind w:left="177" w:hanging="180"/>
              <w:rPr>
                <w:ins w:id="2" w:author="Ola" w:date="2012-05-04T16:22:00Z"/>
                <w:rFonts w:ascii="Verdana" w:hAnsi="Verdana"/>
              </w:rPr>
            </w:pPr>
            <w:r w:rsidRPr="00CE7AB2">
              <w:rPr>
                <w:rFonts w:ascii="Verdana" w:hAnsi="Verdana"/>
                <w:sz w:val="22"/>
                <w:szCs w:val="22"/>
              </w:rPr>
              <w:t>Zalecana literatura:</w:t>
            </w:r>
          </w:p>
          <w:p w:rsidR="00D95D7E" w:rsidRDefault="006F5EA6" w:rsidP="00D95D7E">
            <w:pPr>
              <w:pStyle w:val="Akapitzlist"/>
              <w:numPr>
                <w:ilvl w:val="3"/>
                <w:numId w:val="1"/>
              </w:numPr>
              <w:tabs>
                <w:tab w:val="clear" w:pos="2880"/>
                <w:tab w:val="num" w:pos="378"/>
              </w:tabs>
              <w:ind w:left="378"/>
              <w:rPr>
                <w:rFonts w:ascii="Verdana" w:hAnsi="Verdana"/>
              </w:rPr>
            </w:pPr>
            <w:r w:rsidRPr="00D95D7E">
              <w:rPr>
                <w:rFonts w:ascii="Verdana" w:hAnsi="Verdana"/>
                <w:sz w:val="22"/>
                <w:szCs w:val="22"/>
              </w:rPr>
              <w:t xml:space="preserve">Krebs </w:t>
            </w:r>
            <w:proofErr w:type="spellStart"/>
            <w:r w:rsidRPr="00D95D7E">
              <w:rPr>
                <w:rFonts w:ascii="Verdana" w:hAnsi="Verdana"/>
                <w:sz w:val="22"/>
                <w:szCs w:val="22"/>
              </w:rPr>
              <w:t>Ch.J</w:t>
            </w:r>
            <w:proofErr w:type="spellEnd"/>
            <w:r w:rsidRPr="00D95D7E">
              <w:rPr>
                <w:rFonts w:ascii="Verdana" w:hAnsi="Verdana"/>
                <w:sz w:val="22"/>
                <w:szCs w:val="22"/>
              </w:rPr>
              <w:t>. 1966.Ekologia. Eksperymentalna analiza rozmieszczenia i liczebności.  Warszawa. PWN</w:t>
            </w:r>
          </w:p>
          <w:p w:rsidR="00D95D7E" w:rsidRDefault="006F5EA6" w:rsidP="00D95D7E">
            <w:pPr>
              <w:pStyle w:val="Akapitzlist"/>
              <w:numPr>
                <w:ilvl w:val="3"/>
                <w:numId w:val="1"/>
              </w:numPr>
              <w:tabs>
                <w:tab w:val="clear" w:pos="2880"/>
                <w:tab w:val="num" w:pos="378"/>
              </w:tabs>
              <w:ind w:left="378"/>
              <w:rPr>
                <w:rFonts w:ascii="Verdana" w:hAnsi="Verdana"/>
              </w:rPr>
            </w:pPr>
            <w:r w:rsidRPr="00D95D7E">
              <w:rPr>
                <w:rFonts w:ascii="Verdana" w:hAnsi="Verdana"/>
                <w:sz w:val="22"/>
                <w:szCs w:val="22"/>
              </w:rPr>
              <w:t>Banaszak J., Wiśniewski H. 1999. Podstawy Ekologii. Wydawnictwo</w:t>
            </w:r>
            <w:r w:rsidR="00D95D7E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D95D7E">
              <w:rPr>
                <w:rFonts w:ascii="Verdana" w:hAnsi="Verdana"/>
                <w:sz w:val="22"/>
                <w:szCs w:val="22"/>
              </w:rPr>
              <w:t>Uczelniane WSP w Bydgoszczy, Bydgoszcz.</w:t>
            </w:r>
          </w:p>
          <w:p w:rsidR="00D95D7E" w:rsidRDefault="006F5EA6" w:rsidP="00D95D7E">
            <w:pPr>
              <w:pStyle w:val="Akapitzlist"/>
              <w:numPr>
                <w:ilvl w:val="3"/>
                <w:numId w:val="1"/>
              </w:numPr>
              <w:tabs>
                <w:tab w:val="clear" w:pos="2880"/>
                <w:tab w:val="num" w:pos="378"/>
              </w:tabs>
              <w:ind w:left="378"/>
              <w:rPr>
                <w:rFonts w:ascii="Verdana" w:hAnsi="Verdana"/>
              </w:rPr>
            </w:pPr>
            <w:r w:rsidRPr="00D95D7E">
              <w:rPr>
                <w:rFonts w:ascii="Verdana" w:hAnsi="Verdana"/>
                <w:sz w:val="22"/>
                <w:szCs w:val="22"/>
              </w:rPr>
              <w:t>Weiner J. 2003. Życie i ewolucja biosfery. Warszawa. PWN</w:t>
            </w:r>
          </w:p>
          <w:p w:rsidR="00D95D7E" w:rsidRPr="00D95D7E" w:rsidRDefault="006F5EA6" w:rsidP="00D95D7E">
            <w:pPr>
              <w:pStyle w:val="Akapitzlist"/>
              <w:numPr>
                <w:ilvl w:val="3"/>
                <w:numId w:val="1"/>
              </w:numPr>
              <w:tabs>
                <w:tab w:val="clear" w:pos="2880"/>
                <w:tab w:val="num" w:pos="378"/>
              </w:tabs>
              <w:ind w:left="378"/>
              <w:rPr>
                <w:rFonts w:ascii="Verdana" w:hAnsi="Verdana"/>
              </w:rPr>
            </w:pPr>
            <w:proofErr w:type="spellStart"/>
            <w:r w:rsidRPr="00D95D7E">
              <w:rPr>
                <w:rFonts w:ascii="Verdana" w:hAnsi="Verdana"/>
                <w:sz w:val="22"/>
                <w:szCs w:val="22"/>
              </w:rPr>
              <w:t>Begon</w:t>
            </w:r>
            <w:proofErr w:type="spellEnd"/>
            <w:r w:rsidRPr="00D95D7E">
              <w:rPr>
                <w:rFonts w:ascii="Verdana" w:hAnsi="Verdana"/>
                <w:sz w:val="22"/>
                <w:szCs w:val="22"/>
              </w:rPr>
              <w:t xml:space="preserve"> M., Mortimer M. 1999. Ekologia populacji. Studium porównawcze zwierząt i roślin. </w:t>
            </w:r>
            <w:r w:rsidRPr="00D95D7E">
              <w:rPr>
                <w:rFonts w:ascii="Verdana" w:hAnsi="Verdana"/>
                <w:sz w:val="22"/>
                <w:szCs w:val="22"/>
                <w:lang w:val="en-US"/>
              </w:rPr>
              <w:t>Warszawa. PWN</w:t>
            </w:r>
          </w:p>
          <w:p w:rsidR="006F5EA6" w:rsidRPr="00D136B8" w:rsidRDefault="006F5EA6" w:rsidP="00D136B8">
            <w:pPr>
              <w:pStyle w:val="Akapitzlist"/>
              <w:numPr>
                <w:ilvl w:val="3"/>
                <w:numId w:val="1"/>
              </w:numPr>
              <w:tabs>
                <w:tab w:val="clear" w:pos="2880"/>
                <w:tab w:val="num" w:pos="378"/>
              </w:tabs>
              <w:ind w:left="378"/>
              <w:rPr>
                <w:rFonts w:ascii="Verdana" w:hAnsi="Verdana"/>
              </w:rPr>
            </w:pPr>
            <w:r w:rsidRPr="00D95D7E">
              <w:rPr>
                <w:rFonts w:ascii="Verdana" w:hAnsi="Verdana"/>
                <w:sz w:val="22"/>
                <w:szCs w:val="22"/>
              </w:rPr>
              <w:t xml:space="preserve">Górecki A., Kozłowski J., </w:t>
            </w:r>
            <w:proofErr w:type="spellStart"/>
            <w:r w:rsidRPr="00D95D7E">
              <w:rPr>
                <w:rFonts w:ascii="Verdana" w:hAnsi="Verdana"/>
                <w:sz w:val="22"/>
                <w:szCs w:val="22"/>
              </w:rPr>
              <w:t>Gębczyński</w:t>
            </w:r>
            <w:proofErr w:type="spellEnd"/>
            <w:r w:rsidRPr="00D95D7E">
              <w:rPr>
                <w:rFonts w:ascii="Verdana" w:hAnsi="Verdana"/>
                <w:sz w:val="22"/>
                <w:szCs w:val="22"/>
              </w:rPr>
              <w:t xml:space="preserve"> M. (red). 1987. Ćwiczenia z ekologii. </w:t>
            </w:r>
            <w:proofErr w:type="spellStart"/>
            <w:r w:rsidRPr="00D95D7E">
              <w:rPr>
                <w:rFonts w:ascii="Verdana" w:hAnsi="Verdana"/>
                <w:sz w:val="22"/>
                <w:szCs w:val="22"/>
              </w:rPr>
              <w:t>UJ-FUW</w:t>
            </w:r>
            <w:proofErr w:type="spellEnd"/>
            <w:r w:rsidRPr="00D95D7E">
              <w:rPr>
                <w:rFonts w:ascii="Verdana" w:hAnsi="Verdana"/>
                <w:sz w:val="22"/>
                <w:szCs w:val="22"/>
              </w:rPr>
              <w:t>, Kraków-Białystok</w:t>
            </w:r>
          </w:p>
        </w:tc>
      </w:tr>
      <w:tr w:rsidR="006F5EA6" w:rsidRPr="00CE7AB2" w:rsidTr="006F5EA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A6" w:rsidRPr="00CE7AB2" w:rsidRDefault="006F5EA6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A6" w:rsidRPr="00CE7AB2" w:rsidRDefault="006F5EA6">
            <w:pPr>
              <w:rPr>
                <w:rFonts w:ascii="Verdana" w:hAnsi="Verdana"/>
                <w:color w:val="FF0000"/>
              </w:rPr>
            </w:pPr>
            <w:r w:rsidRPr="00CE7AB2">
              <w:rPr>
                <w:rFonts w:ascii="Verdana" w:hAnsi="Verdana"/>
                <w:sz w:val="22"/>
                <w:szCs w:val="22"/>
              </w:rPr>
              <w:t xml:space="preserve">Forma zaliczenia: </w:t>
            </w:r>
          </w:p>
          <w:p w:rsidR="006F5EA6" w:rsidRPr="00CE7AB2" w:rsidRDefault="00D95D7E" w:rsidP="00CA523C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w</w:t>
            </w:r>
            <w:r w:rsidR="006F5EA6" w:rsidRPr="00CE7AB2">
              <w:rPr>
                <w:rFonts w:ascii="Verdana" w:hAnsi="Verdana"/>
                <w:sz w:val="22"/>
                <w:szCs w:val="22"/>
              </w:rPr>
              <w:t>ykład: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6F5EA6" w:rsidRPr="00CE7AB2">
              <w:rPr>
                <w:rFonts w:ascii="Verdana" w:hAnsi="Verdana"/>
                <w:sz w:val="22"/>
                <w:szCs w:val="22"/>
              </w:rPr>
              <w:t>egzamin</w:t>
            </w:r>
            <w:r w:rsidR="00CA523C">
              <w:rPr>
                <w:rFonts w:ascii="Verdana" w:hAnsi="Verdana"/>
                <w:sz w:val="22"/>
                <w:szCs w:val="22"/>
              </w:rPr>
              <w:t xml:space="preserve"> </w:t>
            </w:r>
            <w:r w:rsidR="00432F6A">
              <w:rPr>
                <w:rFonts w:ascii="Verdana" w:hAnsi="Verdana"/>
                <w:sz w:val="22"/>
                <w:szCs w:val="22"/>
              </w:rPr>
              <w:t xml:space="preserve">pisemny </w:t>
            </w:r>
            <w:bookmarkStart w:id="3" w:name="_GoBack"/>
            <w:bookmarkEnd w:id="3"/>
            <w:r w:rsidR="00CA523C">
              <w:rPr>
                <w:rFonts w:ascii="Verdana" w:hAnsi="Verdana"/>
                <w:sz w:val="22"/>
                <w:szCs w:val="22"/>
              </w:rPr>
              <w:t>(P_W01, P_W02, P_W03, P_W04, P_U01, P_U02)</w:t>
            </w:r>
          </w:p>
        </w:tc>
      </w:tr>
      <w:tr w:rsidR="006F5EA6" w:rsidRPr="00CE7AB2" w:rsidTr="006F5EA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A6" w:rsidRPr="00CE7AB2" w:rsidRDefault="006F5EA6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A6" w:rsidRPr="00CE7AB2" w:rsidRDefault="006F5EA6">
            <w:pPr>
              <w:rPr>
                <w:rFonts w:ascii="Verdana" w:hAnsi="Verdana"/>
              </w:rPr>
            </w:pPr>
            <w:r w:rsidRPr="00CE7AB2">
              <w:rPr>
                <w:rFonts w:ascii="Verdana" w:hAnsi="Verdana"/>
                <w:sz w:val="22"/>
                <w:szCs w:val="22"/>
              </w:rPr>
              <w:t>Język wykładowy: polski</w:t>
            </w:r>
          </w:p>
        </w:tc>
      </w:tr>
    </w:tbl>
    <w:p w:rsidR="006F5EA6" w:rsidRPr="00CE7AB2" w:rsidRDefault="006F5EA6" w:rsidP="006F5EA6">
      <w:pPr>
        <w:jc w:val="both"/>
        <w:rPr>
          <w:rFonts w:ascii="Verdana" w:hAnsi="Verdana"/>
          <w:sz w:val="22"/>
          <w:szCs w:val="22"/>
        </w:rPr>
      </w:pPr>
    </w:p>
    <w:p w:rsidR="006F5EA6" w:rsidRPr="00CE7AB2" w:rsidRDefault="006F5EA6" w:rsidP="006F5EA6">
      <w:pPr>
        <w:jc w:val="both"/>
        <w:rPr>
          <w:rFonts w:ascii="Verdana" w:hAnsi="Verdana"/>
          <w:sz w:val="22"/>
          <w:szCs w:val="22"/>
        </w:rPr>
      </w:pPr>
      <w:r w:rsidRPr="00CE7AB2">
        <w:rPr>
          <w:rFonts w:ascii="Verdana" w:hAnsi="Verdana"/>
          <w:sz w:val="22"/>
          <w:szCs w:val="22"/>
        </w:rPr>
        <w:t>19. Obciążenie pracą studenta</w:t>
      </w:r>
    </w:p>
    <w:p w:rsidR="006F5EA6" w:rsidRPr="00CE7AB2" w:rsidRDefault="006F5EA6" w:rsidP="006F5EA6">
      <w:pPr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4644"/>
      </w:tblGrid>
      <w:tr w:rsidR="006F5EA6" w:rsidRPr="00CE7AB2" w:rsidTr="006F5EA6"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A6" w:rsidRPr="00CE7AB2" w:rsidRDefault="006F5EA6">
            <w:pPr>
              <w:jc w:val="center"/>
              <w:rPr>
                <w:rFonts w:ascii="Verdana" w:hAnsi="Verdana"/>
              </w:rPr>
            </w:pPr>
            <w:r w:rsidRPr="00CE7AB2">
              <w:rPr>
                <w:rFonts w:ascii="Verdana" w:hAnsi="Verdana"/>
                <w:sz w:val="22"/>
                <w:szCs w:val="22"/>
              </w:rPr>
              <w:t>Forma aktywności studenta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A6" w:rsidRPr="00CE7AB2" w:rsidRDefault="006F5EA6">
            <w:pPr>
              <w:jc w:val="both"/>
              <w:rPr>
                <w:rFonts w:ascii="Verdana" w:hAnsi="Verdana"/>
              </w:rPr>
            </w:pPr>
            <w:r w:rsidRPr="00CE7AB2">
              <w:rPr>
                <w:rFonts w:ascii="Verdana" w:hAnsi="Verdana"/>
                <w:sz w:val="22"/>
                <w:szCs w:val="22"/>
              </w:rPr>
              <w:t xml:space="preserve">Średnia liczba godzin na zrealizowanie aktywności </w:t>
            </w:r>
          </w:p>
        </w:tc>
      </w:tr>
      <w:tr w:rsidR="006F5EA6" w:rsidRPr="00CE7AB2" w:rsidTr="006F5EA6"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A6" w:rsidRPr="00CE7AB2" w:rsidRDefault="006F5EA6">
            <w:pPr>
              <w:rPr>
                <w:rFonts w:ascii="Verdana" w:hAnsi="Verdana"/>
              </w:rPr>
            </w:pPr>
            <w:r w:rsidRPr="00CE7AB2">
              <w:rPr>
                <w:rFonts w:ascii="Verdana" w:hAnsi="Verdana"/>
                <w:sz w:val="22"/>
                <w:szCs w:val="22"/>
              </w:rPr>
              <w:t>Godziny zajęć (wg planu studiów) z nauczycielem:</w:t>
            </w:r>
          </w:p>
          <w:p w:rsidR="006F5EA6" w:rsidRDefault="006F5EA6">
            <w:pPr>
              <w:rPr>
                <w:rFonts w:ascii="Verdana" w:hAnsi="Verdana"/>
              </w:rPr>
            </w:pPr>
            <w:r w:rsidRPr="00CE7AB2">
              <w:rPr>
                <w:rFonts w:ascii="Verdana" w:hAnsi="Verdana"/>
                <w:sz w:val="22"/>
                <w:szCs w:val="22"/>
              </w:rPr>
              <w:t>- wykład:</w:t>
            </w:r>
            <w:r w:rsidR="00D95D7E">
              <w:rPr>
                <w:rFonts w:ascii="Verdana" w:hAnsi="Verdana"/>
                <w:sz w:val="22"/>
                <w:szCs w:val="22"/>
              </w:rPr>
              <w:t xml:space="preserve"> 30</w:t>
            </w:r>
          </w:p>
          <w:p w:rsidR="00D95D7E" w:rsidRPr="00CE7AB2" w:rsidRDefault="000E5E5B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- konsultacje: 5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A6" w:rsidRPr="00CE7AB2" w:rsidRDefault="006F5EA6">
            <w:pPr>
              <w:jc w:val="both"/>
              <w:rPr>
                <w:rFonts w:ascii="Verdana" w:hAnsi="Verdana"/>
                <w:color w:val="FF0000"/>
              </w:rPr>
            </w:pPr>
          </w:p>
          <w:p w:rsidR="006F5EA6" w:rsidRPr="00CE7AB2" w:rsidRDefault="000E5E5B">
            <w:pPr>
              <w:jc w:val="both"/>
              <w:rPr>
                <w:rFonts w:ascii="Verdana" w:hAnsi="Verdana"/>
                <w:color w:val="FF0000"/>
              </w:rPr>
            </w:pPr>
            <w:r>
              <w:rPr>
                <w:rFonts w:ascii="Verdana" w:hAnsi="Verdana"/>
                <w:sz w:val="22"/>
                <w:szCs w:val="22"/>
              </w:rPr>
              <w:t>35</w:t>
            </w:r>
          </w:p>
        </w:tc>
      </w:tr>
      <w:tr w:rsidR="006F5EA6" w:rsidRPr="00CE7AB2" w:rsidTr="006F5EA6"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A6" w:rsidRPr="00CE7AB2" w:rsidRDefault="006F5EA6">
            <w:pPr>
              <w:jc w:val="both"/>
              <w:rPr>
                <w:rFonts w:ascii="Verdana" w:hAnsi="Verdana"/>
              </w:rPr>
            </w:pPr>
            <w:r w:rsidRPr="00CE7AB2">
              <w:rPr>
                <w:rFonts w:ascii="Verdana" w:hAnsi="Verdana"/>
                <w:sz w:val="22"/>
                <w:szCs w:val="22"/>
              </w:rPr>
              <w:t>Praca własna studenta, np.:</w:t>
            </w:r>
          </w:p>
          <w:p w:rsidR="006F5EA6" w:rsidRPr="00CE7AB2" w:rsidRDefault="006F5EA6">
            <w:pPr>
              <w:jc w:val="both"/>
              <w:rPr>
                <w:rFonts w:ascii="Verdana" w:hAnsi="Verdana"/>
              </w:rPr>
            </w:pPr>
            <w:r w:rsidRPr="00CE7AB2">
              <w:rPr>
                <w:rFonts w:ascii="Verdana" w:hAnsi="Verdana"/>
                <w:sz w:val="22"/>
                <w:szCs w:val="22"/>
              </w:rPr>
              <w:t>- przygotowanie do zajęć:</w:t>
            </w:r>
            <w:r w:rsidR="000E5E5B">
              <w:rPr>
                <w:rFonts w:ascii="Verdana" w:hAnsi="Verdana"/>
                <w:sz w:val="22"/>
                <w:szCs w:val="22"/>
              </w:rPr>
              <w:t xml:space="preserve"> 7,5</w:t>
            </w:r>
          </w:p>
          <w:p w:rsidR="006F5EA6" w:rsidRPr="00CE7AB2" w:rsidRDefault="006F5EA6">
            <w:pPr>
              <w:jc w:val="both"/>
              <w:rPr>
                <w:rFonts w:ascii="Verdana" w:hAnsi="Verdana"/>
              </w:rPr>
            </w:pPr>
            <w:r w:rsidRPr="00CE7AB2">
              <w:rPr>
                <w:rFonts w:ascii="Verdana" w:hAnsi="Verdana"/>
                <w:sz w:val="22"/>
                <w:szCs w:val="22"/>
              </w:rPr>
              <w:t>- czytanie wskazanej literatury:</w:t>
            </w:r>
            <w:r w:rsidR="000E5E5B">
              <w:rPr>
                <w:rFonts w:ascii="Verdana" w:hAnsi="Verdana"/>
                <w:sz w:val="22"/>
                <w:szCs w:val="22"/>
              </w:rPr>
              <w:t xml:space="preserve"> 7,5</w:t>
            </w:r>
          </w:p>
          <w:p w:rsidR="006F5EA6" w:rsidRPr="00CE7AB2" w:rsidRDefault="006F5EA6">
            <w:pPr>
              <w:jc w:val="both"/>
              <w:rPr>
                <w:rFonts w:ascii="Verdana" w:hAnsi="Verdana"/>
              </w:rPr>
            </w:pPr>
            <w:r w:rsidRPr="00CE7AB2">
              <w:rPr>
                <w:rFonts w:ascii="Verdana" w:hAnsi="Verdana"/>
                <w:sz w:val="22"/>
                <w:szCs w:val="22"/>
              </w:rPr>
              <w:t>- przygotowanie do egzaminu:</w:t>
            </w:r>
            <w:r w:rsidR="000E5E5B">
              <w:rPr>
                <w:rFonts w:ascii="Verdana" w:hAnsi="Verdana"/>
                <w:sz w:val="22"/>
                <w:szCs w:val="22"/>
              </w:rPr>
              <w:t xml:space="preserve"> 10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A6" w:rsidRPr="00CE7AB2" w:rsidRDefault="000E5E5B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2</w:t>
            </w:r>
            <w:r w:rsidR="00D95D7E">
              <w:rPr>
                <w:rFonts w:ascii="Verdana" w:hAnsi="Verdana"/>
                <w:sz w:val="22"/>
                <w:szCs w:val="22"/>
              </w:rPr>
              <w:t>5</w:t>
            </w:r>
          </w:p>
          <w:p w:rsidR="006F5EA6" w:rsidRPr="00CE7AB2" w:rsidRDefault="006F5EA6">
            <w:pPr>
              <w:jc w:val="both"/>
              <w:rPr>
                <w:rFonts w:ascii="Verdana" w:hAnsi="Verdana"/>
              </w:rPr>
            </w:pPr>
          </w:p>
        </w:tc>
      </w:tr>
      <w:tr w:rsidR="006F5EA6" w:rsidRPr="00CE7AB2" w:rsidTr="006F5EA6"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A6" w:rsidRPr="00CE7AB2" w:rsidRDefault="006F5EA6">
            <w:pPr>
              <w:jc w:val="both"/>
              <w:rPr>
                <w:rFonts w:ascii="Verdana" w:hAnsi="Verdana"/>
              </w:rPr>
            </w:pPr>
            <w:r w:rsidRPr="00CE7AB2">
              <w:rPr>
                <w:rFonts w:ascii="Verdana" w:hAnsi="Verdana"/>
                <w:sz w:val="22"/>
                <w:szCs w:val="22"/>
              </w:rPr>
              <w:t>Suma godzin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A6" w:rsidRPr="00CE7AB2" w:rsidRDefault="000E5E5B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60</w:t>
            </w:r>
          </w:p>
        </w:tc>
      </w:tr>
      <w:tr w:rsidR="006F5EA6" w:rsidRPr="00CE7AB2" w:rsidTr="006F5EA6"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A6" w:rsidRPr="00CE7AB2" w:rsidRDefault="006F5EA6">
            <w:pPr>
              <w:jc w:val="both"/>
              <w:rPr>
                <w:rFonts w:ascii="Verdana" w:hAnsi="Verdana"/>
              </w:rPr>
            </w:pPr>
            <w:r w:rsidRPr="00CE7AB2">
              <w:rPr>
                <w:rFonts w:ascii="Verdana" w:hAnsi="Verdana"/>
                <w:sz w:val="22"/>
                <w:szCs w:val="22"/>
              </w:rPr>
              <w:t xml:space="preserve">Liczba punktów ECTS 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A6" w:rsidRPr="00CE7AB2" w:rsidRDefault="000E5E5B" w:rsidP="00CE7AB2">
            <w:pPr>
              <w:pStyle w:val="Tekstpodstawowy"/>
            </w:pPr>
            <w:r>
              <w:t>2</w:t>
            </w:r>
          </w:p>
        </w:tc>
      </w:tr>
    </w:tbl>
    <w:p w:rsidR="006F5EA6" w:rsidRPr="00CE7AB2" w:rsidRDefault="006F5EA6" w:rsidP="006F5EA6">
      <w:pPr>
        <w:jc w:val="both"/>
        <w:rPr>
          <w:rFonts w:ascii="Verdana" w:hAnsi="Verdana"/>
          <w:sz w:val="22"/>
          <w:szCs w:val="22"/>
        </w:rPr>
      </w:pPr>
    </w:p>
    <w:p w:rsidR="004741B0" w:rsidRPr="00CE7AB2" w:rsidRDefault="004741B0">
      <w:pPr>
        <w:rPr>
          <w:rFonts w:ascii="Verdana" w:hAnsi="Verdana"/>
          <w:sz w:val="22"/>
          <w:szCs w:val="22"/>
        </w:rPr>
      </w:pPr>
    </w:p>
    <w:sectPr w:rsidR="004741B0" w:rsidRPr="00CE7AB2" w:rsidSect="004609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1C27D0C"/>
    <w:multiLevelType w:val="hybridMultilevel"/>
    <w:tmpl w:val="1ED41ED2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250F4"/>
    <w:rsid w:val="000E5E5B"/>
    <w:rsid w:val="001C5AB7"/>
    <w:rsid w:val="003250F4"/>
    <w:rsid w:val="003C5F43"/>
    <w:rsid w:val="00432F6A"/>
    <w:rsid w:val="004609F3"/>
    <w:rsid w:val="004741B0"/>
    <w:rsid w:val="00574050"/>
    <w:rsid w:val="005A142B"/>
    <w:rsid w:val="006F5EA6"/>
    <w:rsid w:val="00902FC5"/>
    <w:rsid w:val="00CA523C"/>
    <w:rsid w:val="00CE7AB2"/>
    <w:rsid w:val="00D05770"/>
    <w:rsid w:val="00D136B8"/>
    <w:rsid w:val="00D95D7E"/>
    <w:rsid w:val="00E52731"/>
    <w:rsid w:val="00E71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F5EA6"/>
    <w:pPr>
      <w:keepNext/>
      <w:outlineLvl w:val="0"/>
    </w:pPr>
    <w:rPr>
      <w:rFonts w:ascii="Verdana" w:hAnsi="Verdan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character" w:customStyle="1" w:styleId="Nagwek1Znak">
    <w:name w:val="Nagłówek 1 Znak"/>
    <w:basedOn w:val="Domylnaczcionkaakapitu"/>
    <w:link w:val="Nagwek1"/>
    <w:rsid w:val="006F5EA6"/>
    <w:rPr>
      <w:rFonts w:ascii="Verdana" w:eastAsia="Times New Roman" w:hAnsi="Verdana" w:cs="Times New Roman"/>
      <w:lang w:eastAsia="pl-PL"/>
    </w:rPr>
  </w:style>
  <w:style w:type="paragraph" w:styleId="Tekstpodstawowy">
    <w:name w:val="Body Text"/>
    <w:basedOn w:val="Normalny"/>
    <w:link w:val="TekstpodstawowyZnak"/>
    <w:unhideWhenUsed/>
    <w:rsid w:val="006F5EA6"/>
    <w:pPr>
      <w:jc w:val="both"/>
    </w:pPr>
    <w:rPr>
      <w:rFonts w:ascii="Verdana" w:hAnsi="Verdana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6F5EA6"/>
    <w:rPr>
      <w:rFonts w:ascii="Verdana" w:eastAsia="Times New Roman" w:hAnsi="Verdan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19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19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19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19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19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19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194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95D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F5EA6"/>
    <w:pPr>
      <w:keepNext/>
      <w:outlineLvl w:val="0"/>
    </w:pPr>
    <w:rPr>
      <w:rFonts w:ascii="Verdana" w:hAnsi="Verdan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character" w:customStyle="1" w:styleId="Nagwek1Znak">
    <w:name w:val="Nagłówek 1 Znak"/>
    <w:basedOn w:val="Domylnaczcionkaakapitu"/>
    <w:link w:val="Nagwek1"/>
    <w:rsid w:val="006F5EA6"/>
    <w:rPr>
      <w:rFonts w:ascii="Verdana" w:eastAsia="Times New Roman" w:hAnsi="Verdana" w:cs="Times New Roman"/>
      <w:lang w:eastAsia="pl-PL"/>
    </w:rPr>
  </w:style>
  <w:style w:type="paragraph" w:styleId="Tekstpodstawowy">
    <w:name w:val="Body Text"/>
    <w:basedOn w:val="Normalny"/>
    <w:link w:val="TekstpodstawowyZnak"/>
    <w:unhideWhenUsed/>
    <w:rsid w:val="006F5EA6"/>
    <w:pPr>
      <w:jc w:val="both"/>
    </w:pPr>
    <w:rPr>
      <w:rFonts w:ascii="Verdana" w:hAnsi="Verdana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6F5EA6"/>
    <w:rPr>
      <w:rFonts w:ascii="Verdana" w:eastAsia="Times New Roman" w:hAnsi="Verdan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19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19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19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19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19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19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194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95D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5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480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Jankowska</dc:creator>
  <cp:keywords/>
  <dc:description/>
  <cp:lastModifiedBy>Górka Maciej</cp:lastModifiedBy>
  <cp:revision>15</cp:revision>
  <dcterms:created xsi:type="dcterms:W3CDTF">2013-05-22T10:21:00Z</dcterms:created>
  <dcterms:modified xsi:type="dcterms:W3CDTF">2014-10-16T11:35:00Z</dcterms:modified>
</cp:coreProperties>
</file>