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33" w:rsidRPr="0051737D" w:rsidRDefault="00593D33" w:rsidP="00593D3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593D33" w:rsidRPr="0051737D" w:rsidRDefault="00593D33" w:rsidP="00593D3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593D33" w:rsidRDefault="00593D33" w:rsidP="00593D3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593D33" w:rsidRPr="0021588C" w:rsidRDefault="00593D33" w:rsidP="00593D3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593D33" w:rsidRPr="00864E2D" w:rsidRDefault="00593D33" w:rsidP="00593D3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593D33" w:rsidRPr="00AF76EC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2A5B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593D33" w:rsidRPr="0032044F" w:rsidRDefault="00593D33" w:rsidP="002A5BE4">
            <w:pPr>
              <w:spacing w:after="0" w:line="240" w:lineRule="auto"/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 xml:space="preserve">Przygotowanie pracy dyplomowej (praca </w:t>
            </w:r>
            <w:r w:rsidR="009E5A0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magisterska</w:t>
            </w:r>
            <w:r w:rsidRPr="0032044F">
              <w:rPr>
                <w:rFonts w:ascii="Verdana" w:eastAsia="Times New Roman" w:hAnsi="Verdana" w:cs="Arial"/>
                <w:iCs/>
                <w:sz w:val="20"/>
                <w:szCs w:val="20"/>
                <w:lang w:eastAsia="pl-PL"/>
              </w:rPr>
              <w:t>)</w:t>
            </w:r>
          </w:p>
          <w:p w:rsidR="00593D33" w:rsidRPr="00670931" w:rsidRDefault="00593D33" w:rsidP="009E5A0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Preparation of the thesis (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MSc work</w:t>
            </w:r>
            <w:r w:rsidRPr="00670931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B614BC" w:rsidRDefault="00593D33" w:rsidP="002A5BE4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593D33" w:rsidRPr="00864E2D" w:rsidTr="00DF143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WNB</w:t>
            </w:r>
          </w:p>
        </w:tc>
      </w:tr>
      <w:tr w:rsidR="00593D33" w:rsidRPr="00AF76EC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593D33" w:rsidRPr="00AF76EC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F76EC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F76EC" w:rsidRPr="00AF76EC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76-OS-AS-S2-E4-PPD</w:t>
            </w:r>
            <w:bookmarkStart w:id="0" w:name="_GoBack"/>
            <w:bookmarkEnd w:id="0"/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AF76EC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752499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Bezwymiarowa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593D33" w:rsidRPr="00670E9A" w:rsidRDefault="00593D33" w:rsidP="00DF1434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wykonywanie zadań samodzielnie (studium literaturowe, pisanie pracy pisemnej dyplomowej), dyskusja nad problemami postawionymi w pracy magisterskiej z opiekunem/promotorem, przygotowanie i powtórzenie materiału do egzaminu magisterskiego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dr hab. </w:t>
            </w:r>
            <w:r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</w:t>
            </w:r>
            <w:r w:rsidRPr="00A03E4C">
              <w:rPr>
                <w:rFonts w:ascii="Verdana" w:hAnsi="Verdana"/>
                <w:sz w:val="20"/>
                <w:szCs w:val="20"/>
              </w:rPr>
              <w:t xml:space="preserve"> Maciej Górka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romotorzy prac </w:t>
            </w:r>
            <w:r>
              <w:rPr>
                <w:rFonts w:ascii="Verdana" w:hAnsi="Verdana"/>
                <w:sz w:val="20"/>
                <w:szCs w:val="20"/>
              </w:rPr>
              <w:t>magisterskich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 odpowiednio z WNB lub WNZK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</w:p>
          <w:p w:rsidR="00593D33" w:rsidRPr="00D17E42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2044F">
              <w:rPr>
                <w:rFonts w:ascii="Verdana" w:hAnsi="Verdana"/>
                <w:sz w:val="20"/>
                <w:szCs w:val="20"/>
              </w:rPr>
              <w:t>Egzamin magisterski przed Komisją odpowiednio na WNB lub WNZ</w:t>
            </w:r>
            <w:r>
              <w:rPr>
                <w:rFonts w:ascii="Verdana" w:hAnsi="Verdana"/>
                <w:sz w:val="20"/>
                <w:szCs w:val="20"/>
              </w:rPr>
              <w:t>KS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593D33" w:rsidRPr="00594825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Student powinien znać zasady zbierania materiału, posługiwania się materiałami wtórnymi, procedury pracy badawczej i zasady pisania pracy dyplomowej; umiejętności wykorzystania zdobytych wiadomości specjalistycznych do obecnych/przyszłych własnych badań naukowych.</w:t>
            </w: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593D33" w:rsidRPr="00594825" w:rsidRDefault="00593D33" w:rsidP="00DF1434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Celem jest zapoznanie studentów z zasadami obserwacji przyrodniczej i metodyką eksperymentów będących podstawą wiedzy o środowisku w kontekście wybranego tematu pracy licencjackiej; wyrobienie umiejętności planowania prac terenowych i laboratoryjnych, obserwacji i sporządzania notatek oraz opracowywania zebranych materiałów pod kątem pracy dyplomowej; dokonania doboru właściwej krajowej i obcojęzycznej literatury na dany temat.</w:t>
            </w:r>
          </w:p>
        </w:tc>
      </w:tr>
      <w:tr w:rsidR="00593D33" w:rsidRPr="00864E2D" w:rsidTr="00DF143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594825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>Treści programowe:</w:t>
            </w:r>
          </w:p>
          <w:p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Referowanie i dyskusja naukowa nad realizowanym tematem pracy dyplomowej. </w:t>
            </w:r>
          </w:p>
          <w:p w:rsidR="00593D33" w:rsidRDefault="00593D33" w:rsidP="00593D3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 w:rsidRPr="00594825">
              <w:rPr>
                <w:rFonts w:ascii="Verdana" w:hAnsi="Verdana"/>
                <w:sz w:val="20"/>
                <w:szCs w:val="20"/>
              </w:rPr>
              <w:t xml:space="preserve">Korekta błędów naukowo-merytorycznych oraz zaszczepienie prawidłowych postaw związanych z: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planowaniem własnych obserwacji i eksperymentów (będ</w:t>
            </w:r>
            <w:r>
              <w:rPr>
                <w:rFonts w:ascii="Verdana" w:hAnsi="Verdana"/>
                <w:sz w:val="20"/>
                <w:szCs w:val="20"/>
              </w:rPr>
              <w:t xml:space="preserve">ących podstawą pracy naukowej);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gromadzeniem, analizą i interpretacją danych zarówno literatur</w:t>
            </w:r>
            <w:r>
              <w:rPr>
                <w:rFonts w:ascii="Verdana" w:hAnsi="Verdana"/>
                <w:sz w:val="20"/>
                <w:szCs w:val="20"/>
              </w:rPr>
              <w:t>owych jak i własnych;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 xml:space="preserve">prezentowaniem i dyskusją wyników; </w:t>
            </w:r>
          </w:p>
          <w:p w:rsidR="00593D33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594825">
              <w:rPr>
                <w:rFonts w:ascii="Verdana" w:hAnsi="Verdana"/>
                <w:sz w:val="20"/>
                <w:szCs w:val="20"/>
              </w:rPr>
              <w:t>sposobem wykorzystania piśmiennictwa.</w:t>
            </w:r>
          </w:p>
          <w:p w:rsidR="00593D33" w:rsidRPr="00594825" w:rsidRDefault="00593D33" w:rsidP="00DF1434">
            <w:pPr>
              <w:pStyle w:val="Akapitzlist"/>
              <w:spacing w:after="0" w:line="240" w:lineRule="auto"/>
              <w:ind w:left="378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593D33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zna metody badawcze niezbędne do realizacji swojej pracy magisterskiej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2- prezentuje aktualny stan wiedzy z zakresu wybranych problemów środowiskowych dotyczących swojej pracy magisterskiej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3 - zna ogólne założenia tekstu naukowego, pisania esejów, raportu, przeglądów literatury, wygłaszania referatów oraz pisania pracy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– posługuje się narzędziami i metodami niezbędnymi do realizacji zadania zaplanowanego zadania badawczego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U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wyszukuje i referuje prace naukowe związane ze swoją pracą magisterską</w:t>
            </w: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1 - jest zdolny do pozyskiwania literatury w języku polskim i angielskim z różnych źródeł, w tym internetowych</w:t>
            </w:r>
          </w:p>
          <w:p w:rsidR="00593D33" w:rsidRPr="00350A54" w:rsidRDefault="00593D33" w:rsidP="00DF143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K_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2 - krytycznie ocenia i weryfikuje źródła literaturowe dotyczące swojej pracy magisterskiej</w:t>
            </w:r>
          </w:p>
        </w:tc>
        <w:tc>
          <w:tcPr>
            <w:tcW w:w="4641" w:type="dxa"/>
            <w:gridSpan w:val="2"/>
          </w:tcPr>
          <w:p w:rsidR="00593D33" w:rsidRPr="00350A54" w:rsidRDefault="00593D33" w:rsidP="00DF1434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W02, K_W05, K_W06, K_W12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K_W01, K_ W02, K_W03, K_ W10, K_W11, K_W12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W04, K_W15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  </w:t>
            </w: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U01, K_ U03,K_U0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4, </w:t>
            </w: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U05, K_ U07</w:t>
            </w: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Pr="0032044F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  <w:p w:rsidR="00593D33" w:rsidRPr="00D420D3" w:rsidRDefault="00593D33" w:rsidP="00DF143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593D33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593D33" w:rsidRPr="00350A54" w:rsidRDefault="00593D33" w:rsidP="00DF1434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32044F">
              <w:rPr>
                <w:rFonts w:ascii="Verdana" w:eastAsia="Times New Roman" w:hAnsi="Verdana"/>
                <w:sz w:val="20"/>
                <w:szCs w:val="20"/>
                <w:lang w:eastAsia="pl-PL"/>
              </w:rPr>
              <w:t>K_ K01, K_ K02, K_ K05, K_ K06</w:t>
            </w:r>
          </w:p>
        </w:tc>
      </w:tr>
      <w:tr w:rsidR="00593D33" w:rsidRPr="00D420D3" w:rsidTr="00DF143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:rsidR="00593D33" w:rsidRPr="002A5BE4" w:rsidRDefault="00593D33" w:rsidP="00DF1434">
            <w:pPr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420D3">
              <w:rPr>
                <w:rFonts w:ascii="Verdana" w:hAnsi="Verdana" w:cs="Arial"/>
                <w:sz w:val="20"/>
                <w:szCs w:val="20"/>
              </w:rPr>
              <w:t xml:space="preserve">Prace naukowe o światowym zasięgu z listy ISI (konsorcjum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Elseviera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 xml:space="preserve">, Springera oraz </w:t>
            </w:r>
            <w:proofErr w:type="spellStart"/>
            <w:r w:rsidRPr="00D420D3">
              <w:rPr>
                <w:rFonts w:ascii="Verdana" w:hAnsi="Verdana" w:cs="Arial"/>
                <w:sz w:val="20"/>
                <w:szCs w:val="20"/>
              </w:rPr>
              <w:t>Wileya</w:t>
            </w:r>
            <w:proofErr w:type="spellEnd"/>
            <w:r w:rsidRPr="00D420D3">
              <w:rPr>
                <w:rFonts w:ascii="Verdana" w:hAnsi="Verdana" w:cs="Arial"/>
                <w:sz w:val="20"/>
                <w:szCs w:val="20"/>
              </w:rPr>
              <w:t>), literatura o zasięgu lokalnym niezbędna do realizacji prac magisterskich (mapy, opracowania, skrypty, bazy danych WIOŚ, IMGW, bank HYDRO).</w:t>
            </w:r>
          </w:p>
          <w:p w:rsidR="00593D33" w:rsidRPr="00D420D3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D420D3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16722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420D3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Pr="005E1DDD" w:rsidRDefault="00593D33" w:rsidP="009E5A0F">
            <w:pPr>
              <w:tabs>
                <w:tab w:val="left" w:pos="3024"/>
              </w:tabs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Zaliczenie przez opiekuna pracy magisterskiej na podstawie stopnia zaawansowania prac nad pracą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magisterską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 + Napisanie pracy magisterskiej (K_W01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W02, K_W03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W04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K_W05, K_W06, K_ W10, K_W11, K_W12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K_W15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U01, K_ U03,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A86DB1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K_U04, K_ U05, K_ U07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, </w:t>
            </w:r>
            <w:r w:rsidR="009E5A0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K_ K01, K_ K02, K_ K05, K_ K06)</w:t>
            </w:r>
          </w:p>
        </w:tc>
      </w:tr>
      <w:tr w:rsidR="00593D33" w:rsidRPr="00864E2D" w:rsidTr="00DF143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Zaliczenie na ocenę minimum dostateczną (3.0) jest jednoznaczne z napisaniem i przygotowaniem przez studenta pracy magisterskiej zaakceptowanej przez promotora i gotowej do wprowadzenia do APD oraz poddania procesowi recenzji.</w:t>
            </w:r>
          </w:p>
          <w:p w:rsidR="00593D33" w:rsidRPr="0078309B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 uzyskaniu dwóch pozytywnych (min. ocena 3.0) recenzji (promotora i recenzenta) magistrant/magistrantka dopuszczany/dopuszczana jest do egzaminu magisterskiego.</w:t>
            </w:r>
          </w:p>
          <w:p w:rsidR="00593D33" w:rsidRPr="00864E2D" w:rsidRDefault="00593D33" w:rsidP="00DF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93D33" w:rsidRPr="00864E2D" w:rsidTr="00DF143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593D33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593D33" w:rsidRPr="00864E2D" w:rsidTr="00DF143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konsultacje </w:t>
            </w:r>
            <w:r w:rsidR="009411AB">
              <w:rPr>
                <w:rFonts w:ascii="Verdana" w:hAnsi="Verdana"/>
                <w:sz w:val="20"/>
                <w:szCs w:val="20"/>
              </w:rPr>
              <w:t xml:space="preserve">promotora </w:t>
            </w:r>
            <w:r>
              <w:rPr>
                <w:rFonts w:ascii="Verdana" w:hAnsi="Verdana"/>
                <w:sz w:val="20"/>
                <w:szCs w:val="20"/>
              </w:rPr>
              <w:t>z magistrantem/magistrantką:100</w:t>
            </w:r>
          </w:p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593D33" w:rsidRPr="00864E2D" w:rsidTr="00DF143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E4" w:rsidRDefault="00593D33" w:rsidP="00DF143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2A5BE4">
              <w:rPr>
                <w:rFonts w:ascii="Verdana" w:hAnsi="Verdana"/>
                <w:sz w:val="20"/>
                <w:szCs w:val="20"/>
              </w:rPr>
              <w:t>:</w:t>
            </w:r>
          </w:p>
          <w:p w:rsidR="00593D33" w:rsidRPr="00864E2D" w:rsidRDefault="00593D33" w:rsidP="002A5BE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praca własna studenta:400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400</w:t>
            </w:r>
          </w:p>
        </w:tc>
      </w:tr>
      <w:tr w:rsidR="00593D33" w:rsidRPr="00864E2D" w:rsidTr="00DF143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500</w:t>
            </w:r>
          </w:p>
        </w:tc>
      </w:tr>
      <w:tr w:rsidR="00593D33" w:rsidRPr="00864E2D" w:rsidTr="00DF143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D33" w:rsidRPr="00864E2D" w:rsidRDefault="00593D33" w:rsidP="00DF14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D33" w:rsidRPr="00864E2D" w:rsidRDefault="00593D33" w:rsidP="00DF143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</w:tbl>
    <w:p w:rsidR="00593D33" w:rsidRDefault="00593D33" w:rsidP="00593D33"/>
    <w:p w:rsidR="007D34E8" w:rsidRDefault="007D34E8"/>
    <w:sectPr w:rsidR="007D34E8" w:rsidSect="00AA1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FB3F57"/>
    <w:multiLevelType w:val="hybridMultilevel"/>
    <w:tmpl w:val="B6A8E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S3NDYxNrM0Nbc0MzNV0lEKTi0uzszPAykwrAUApPeZMywAAAA="/>
  </w:docVars>
  <w:rsids>
    <w:rsidRoot w:val="00593D33"/>
    <w:rsid w:val="00127F6B"/>
    <w:rsid w:val="002A5BE4"/>
    <w:rsid w:val="00521922"/>
    <w:rsid w:val="00593D33"/>
    <w:rsid w:val="006D6A1E"/>
    <w:rsid w:val="00741CB0"/>
    <w:rsid w:val="00752499"/>
    <w:rsid w:val="007B38F3"/>
    <w:rsid w:val="007D34E8"/>
    <w:rsid w:val="00924AEC"/>
    <w:rsid w:val="009411AB"/>
    <w:rsid w:val="009E5A0F"/>
    <w:rsid w:val="00AA36CD"/>
    <w:rsid w:val="00AF76EC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3C2F9-1260-4E33-9BDD-5FF5B756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D3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UP</cp:lastModifiedBy>
  <cp:revision>5</cp:revision>
  <dcterms:created xsi:type="dcterms:W3CDTF">2019-04-15T16:50:00Z</dcterms:created>
  <dcterms:modified xsi:type="dcterms:W3CDTF">2019-05-17T08:13:00Z</dcterms:modified>
</cp:coreProperties>
</file>