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DF72C4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670E9A" w:rsidRPr="00670E9A" w:rsidRDefault="00670E9A" w:rsidP="00B361F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70E9A">
              <w:rPr>
                <w:rFonts w:ascii="Verdana" w:hAnsi="Verdana"/>
                <w:sz w:val="20"/>
                <w:szCs w:val="20"/>
              </w:rPr>
              <w:t>Badania izotopowe w technikach śledczych i testach autentyczności żywności</w:t>
            </w:r>
          </w:p>
          <w:p w:rsidR="008E7503" w:rsidRPr="00670E9A" w:rsidRDefault="00670E9A" w:rsidP="00B361F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70E9A">
              <w:rPr>
                <w:rFonts w:ascii="Verdana" w:hAnsi="Verdana"/>
                <w:sz w:val="20"/>
                <w:szCs w:val="20"/>
                <w:lang w:val="en-GB"/>
              </w:rPr>
              <w:t>Stable isotopes forensic and food authenticity</w:t>
            </w:r>
          </w:p>
        </w:tc>
      </w:tr>
      <w:tr w:rsidR="008E7503" w:rsidRPr="00864E2D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614B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915C4B" w:rsidRPr="00864E2D" w:rsidRDefault="00C8307B" w:rsidP="00DF72C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915C4B" w:rsidP="00915C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DF72C4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670E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hyperlink r:id="rId5" w:history="1">
              <w:r w:rsidR="00D35607" w:rsidRPr="00D35607">
                <w:rPr>
                  <w:rFonts w:ascii="Verdana" w:eastAsia="Times New Roman" w:hAnsi="Verdana"/>
                  <w:sz w:val="20"/>
                  <w:szCs w:val="20"/>
                  <w:lang w:eastAsia="pl-PL"/>
                </w:rPr>
                <w:t>Zakład Petrologii Eksperymentalnej</w:t>
              </w:r>
            </w:hyperlink>
          </w:p>
        </w:tc>
      </w:tr>
      <w:tr w:rsidR="008E7503" w:rsidRPr="00DF72C4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DF72C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F72C4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D15CE3" w:rsidRPr="00DF72C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2D1325" w:rsidRPr="00DF72C4">
              <w:rPr>
                <w:rFonts w:ascii="Verdana" w:hAnsi="Verdana"/>
                <w:sz w:val="20"/>
                <w:szCs w:val="20"/>
                <w:lang w:val="en-US"/>
              </w:rPr>
              <w:t>76-OS-AS-S2-E</w:t>
            </w:r>
            <w:r w:rsidR="00DF72C4" w:rsidRPr="00DF72C4">
              <w:rPr>
                <w:rFonts w:ascii="Verdana" w:hAnsi="Verdana"/>
                <w:sz w:val="20"/>
                <w:szCs w:val="20"/>
                <w:lang w:val="en-US"/>
              </w:rPr>
              <w:t>3</w:t>
            </w:r>
            <w:r w:rsidR="002D1325" w:rsidRPr="00DF72C4">
              <w:rPr>
                <w:rFonts w:ascii="Verdana" w:hAnsi="Verdana"/>
                <w:sz w:val="20"/>
                <w:szCs w:val="20"/>
                <w:lang w:val="en-US"/>
              </w:rPr>
              <w:t>-fBITS</w:t>
            </w:r>
            <w:bookmarkStart w:id="0" w:name="_GoBack"/>
            <w:bookmarkEnd w:id="0"/>
          </w:p>
          <w:p w:rsidR="00DF72C4" w:rsidRPr="00DF72C4" w:rsidRDefault="00DF72C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F72C4">
              <w:rPr>
                <w:rFonts w:ascii="Verdana" w:hAnsi="Verdana"/>
                <w:sz w:val="20"/>
                <w:szCs w:val="20"/>
                <w:lang w:val="en-US"/>
              </w:rPr>
              <w:t>76-OS-AS-S2-E4-fBITS</w:t>
            </w:r>
          </w:p>
        </w:tc>
      </w:tr>
      <w:tr w:rsidR="008E7503" w:rsidRPr="00864E2D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F72C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670E9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  <w:r w:rsidR="00B614BC">
              <w:rPr>
                <w:rFonts w:ascii="Verdana" w:hAnsi="Verdana"/>
                <w:sz w:val="20"/>
                <w:szCs w:val="20"/>
              </w:rPr>
              <w:t xml:space="preserve"> na specjalności Analityka Środowiskowa</w:t>
            </w:r>
          </w:p>
        </w:tc>
      </w:tr>
      <w:tr w:rsidR="008E7503" w:rsidRPr="00864E2D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864E2D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915C4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B614BC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D3560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670E9A" w:rsidP="00D3560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D35607">
              <w:rPr>
                <w:rFonts w:ascii="Verdana" w:hAnsi="Verdana"/>
                <w:sz w:val="20"/>
                <w:szCs w:val="20"/>
              </w:rPr>
              <w:t>imowy</w:t>
            </w:r>
            <w:r>
              <w:rPr>
                <w:rFonts w:ascii="Verdana" w:hAnsi="Verdana"/>
                <w:sz w:val="20"/>
                <w:szCs w:val="20"/>
              </w:rPr>
              <w:t>/letni</w:t>
            </w:r>
          </w:p>
        </w:tc>
      </w:tr>
      <w:tr w:rsidR="008E7503" w:rsidRPr="00864E2D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670E9A">
              <w:rPr>
                <w:rFonts w:ascii="Verdana" w:hAnsi="Verdana"/>
                <w:sz w:val="20"/>
                <w:szCs w:val="20"/>
              </w:rPr>
              <w:t>15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B614BC" w:rsidRPr="00670E9A" w:rsidRDefault="00B614BC" w:rsidP="00B614BC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>- wykład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multimedialny</w:t>
            </w: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>, prezentacja (multimedialna)</w:t>
            </w:r>
          </w:p>
        </w:tc>
      </w:tr>
      <w:tr w:rsidR="008E7503" w:rsidRPr="00864E2D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A03E4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03E4C" w:rsidRPr="00A03E4C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D35607"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 w:rsidR="00D35607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D35607">
              <w:rPr>
                <w:rFonts w:ascii="Verdana" w:hAnsi="Verdana"/>
                <w:sz w:val="20"/>
                <w:szCs w:val="20"/>
              </w:rPr>
              <w:t>,</w:t>
            </w:r>
            <w:r w:rsidR="00D35607" w:rsidRPr="00A03E4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03E4C" w:rsidRPr="00A03E4C">
              <w:rPr>
                <w:rFonts w:ascii="Verdana" w:hAnsi="Verdana"/>
                <w:sz w:val="20"/>
                <w:szCs w:val="20"/>
              </w:rPr>
              <w:t>Maciej Górka</w:t>
            </w:r>
          </w:p>
          <w:p w:rsidR="00B614BC" w:rsidRPr="00670E9A" w:rsidRDefault="00C8307B" w:rsidP="00B614BC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03E4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35607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prof. </w:t>
            </w:r>
            <w:proofErr w:type="spellStart"/>
            <w:r w:rsidR="00D35607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  <w:r w:rsidR="00D35607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>Maciej Górka</w:t>
            </w:r>
          </w:p>
        </w:tc>
      </w:tr>
      <w:tr w:rsidR="008E7503" w:rsidRPr="00864E2D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135686" w:rsidP="00D8492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Wiedza, umiejętności i kompetencje społeczne z zakresu materiału fi</w:t>
            </w:r>
            <w:r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>zyk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i</w:t>
            </w:r>
            <w:r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matematyki, chemii i</w:t>
            </w:r>
            <w:r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g</w:t>
            </w:r>
            <w:r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>eochemi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i</w:t>
            </w:r>
            <w:r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środowiska</w:t>
            </w:r>
          </w:p>
        </w:tc>
      </w:tr>
      <w:tr w:rsidR="008E7503" w:rsidRPr="00864E2D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670E9A" w:rsidP="00AA660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>Zapoznanie studentów z wiedzę dotyczącą: zmienności składu izotopowego i procesów frakcjonowania pierwiastków lekkich O,H,S,C,N w przyrodzie; metod instrumentalnych i analitycznych  przygotowania próbek do oznaczania stosunków izotopowych; wykorzystania technik izotopowych w badaniach śledczych, kryminalnych, autentyczności żywności i alkoholi, dopingu sportowego, pochodzenia ludności etc</w:t>
            </w:r>
            <w:r w:rsidRPr="00670E9A">
              <w:rPr>
                <w:rFonts w:ascii="Verdana" w:eastAsia="Times New Roman" w:hAnsi="Verdana"/>
                <w:lang w:eastAsia="pl-PL"/>
              </w:rPr>
              <w:t>.</w:t>
            </w:r>
          </w:p>
        </w:tc>
      </w:tr>
      <w:tr w:rsidR="008E7503" w:rsidRPr="00864E2D" w:rsidTr="00DF72C4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0D" w:rsidRPr="00E965AF" w:rsidRDefault="00AA660D" w:rsidP="00AA660D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:rsidR="00670E9A" w:rsidRPr="00670E9A" w:rsidRDefault="00670E9A" w:rsidP="00135686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Definicja spektrometrii mas, zakresy zastosowania, podstawowy schemat ogólny spektrometru mas, metody przygotowania próbek do pomiaru stosunków izotopowych (off-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line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i on-line), wzorce izotopowe, kalibracja etc.</w:t>
            </w:r>
          </w:p>
          <w:p w:rsidR="00670E9A" w:rsidRPr="00670E9A" w:rsidRDefault="00670E9A" w:rsidP="00135686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Skład izotopowy (S,C,H,N,O) wybranych substancji występujących w naturze.  </w:t>
            </w:r>
          </w:p>
          <w:p w:rsidR="00670E9A" w:rsidRPr="00670E9A" w:rsidRDefault="00670E9A" w:rsidP="00135686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Zastosowanie technik izotopowych w rozróżnianiu narkotyków: (i) naturalnych i półsyntetycznych (marihuana, morfina/heroina, kokaina) oraz syntetycznych (MDMA-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Metylenodioksymetamfetamina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metamfetamina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)</w:t>
            </w:r>
          </w:p>
          <w:p w:rsidR="00670E9A" w:rsidRPr="00670E9A" w:rsidRDefault="00670E9A" w:rsidP="00135686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Zastosowanie technik izotopowych w rozróżnianiu materiałów wybuchowych i ich prekursorów: azotan amonu, 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heksamina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cyclotrimethylenetrinitramine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(RDX), 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Sentex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perhydrol, 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Pentaerythritol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Tetranitrate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(PETN), 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Trinitrotoluene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(TNT), High 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Melting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point 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eXplosive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(HMX) oraz 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Ammonium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nitrate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fuel</w:t>
            </w:r>
            <w:proofErr w:type="spellEnd"/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oil (ANFO).</w:t>
            </w:r>
          </w:p>
          <w:p w:rsidR="00670E9A" w:rsidRPr="00670E9A" w:rsidRDefault="00670E9A" w:rsidP="00135686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Zastosowanie technik izotopowych w śledzeniu pochodzenia ludności: geograficzne zmienności składu izotopowego ludzkich tkanek, kości i włosów (zapis historii życia), śledcze badania archeologiczne etc.</w:t>
            </w:r>
          </w:p>
          <w:p w:rsidR="00670E9A" w:rsidRPr="00670E9A" w:rsidRDefault="00670E9A" w:rsidP="00135686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Zastosowanie technik izotopowych w badaniu różnych substancji w technikach śledczych i kryminalnych:</w:t>
            </w:r>
            <w:r w:rsidR="00290D98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ślady mikrobiologiczne, badania materiałów z miejsca zbrodni (np. papier, plastik, folie przylepne, zapałki)</w:t>
            </w:r>
          </w:p>
          <w:p w:rsidR="00670E9A" w:rsidRPr="00670E9A" w:rsidRDefault="00670E9A" w:rsidP="00135686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Zastosowanie technik izotopowych w testach autentyczności żywności: </w:t>
            </w:r>
          </w:p>
          <w:p w:rsidR="00670E9A" w:rsidRPr="00670E9A" w:rsidRDefault="00670E9A" w:rsidP="00135686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(i) alkohole (czysty etanol, wino, whisky, tequila etc); </w:t>
            </w:r>
          </w:p>
          <w:p w:rsidR="00670E9A" w:rsidRPr="00670E9A" w:rsidRDefault="00670E9A" w:rsidP="00135686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(ii) sery i produkty mleczne; </w:t>
            </w:r>
          </w:p>
          <w:p w:rsidR="00670E9A" w:rsidRPr="00670E9A" w:rsidRDefault="00670E9A" w:rsidP="00135686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(iii) mięso i ryby; </w:t>
            </w:r>
          </w:p>
          <w:p w:rsidR="00670E9A" w:rsidRPr="00670E9A" w:rsidRDefault="00670E9A" w:rsidP="00135686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(iv) wysokogatunkowe oliwy naturalne; </w:t>
            </w:r>
          </w:p>
          <w:p w:rsidR="00670E9A" w:rsidRPr="00670E9A" w:rsidRDefault="00670E9A" w:rsidP="00135686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(v) produkty farmaceutyczne i leki.</w:t>
            </w:r>
          </w:p>
          <w:p w:rsidR="00670E9A" w:rsidRPr="00670E9A" w:rsidRDefault="00670E9A" w:rsidP="00135686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Zastosowanie technik izotopowych w badaniach antydopingowych oraz służbie „czystości” sportu</w:t>
            </w:r>
          </w:p>
          <w:p w:rsidR="008E7503" w:rsidRPr="00A03E4C" w:rsidRDefault="008E7503" w:rsidP="00353C6D">
            <w:pPr>
              <w:spacing w:after="0" w:line="240" w:lineRule="auto"/>
              <w:ind w:left="378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740C62" w:rsidRPr="00864E2D" w:rsidTr="00DF72C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62" w:rsidRPr="00864E2D" w:rsidRDefault="00740C62" w:rsidP="00740C6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740C62" w:rsidRPr="00350A54" w:rsidRDefault="00740C62" w:rsidP="00740C62">
            <w:pPr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Zakładane efekty kształcenia</w:t>
            </w:r>
          </w:p>
          <w:p w:rsidR="00740C62" w:rsidRPr="00350A54" w:rsidRDefault="00740C62" w:rsidP="00740C62">
            <w:pPr>
              <w:rPr>
                <w:rFonts w:ascii="Verdana" w:hAnsi="Verdana"/>
                <w:sz w:val="20"/>
                <w:szCs w:val="20"/>
              </w:rPr>
            </w:pPr>
          </w:p>
          <w:p w:rsidR="00740C62" w:rsidRDefault="00740C62" w:rsidP="00740C62">
            <w:pPr>
              <w:rPr>
                <w:rFonts w:ascii="Verdana" w:hAnsi="Verdana"/>
                <w:sz w:val="20"/>
                <w:szCs w:val="20"/>
              </w:rPr>
            </w:pPr>
          </w:p>
          <w:p w:rsidR="00670E9A" w:rsidRPr="00670E9A" w:rsidRDefault="00670E9A" w:rsidP="00670E9A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  </w:t>
            </w: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zna ideę spektrometrii masowej, przygotowania próbek do analiz stosunków izotopowych etc.</w:t>
            </w:r>
          </w:p>
          <w:p w:rsidR="00670E9A" w:rsidRPr="00670E9A" w:rsidRDefault="00670E9A" w:rsidP="00670E9A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>2  wie jak wykorzystać techniki izotopowe do rozwiązywania problemów związanych z badaniami śledczymi, testami autentyczności żywności i badaniami kryminalistycznymi</w:t>
            </w:r>
          </w:p>
          <w:p w:rsidR="00670E9A" w:rsidRPr="00670E9A" w:rsidRDefault="00670E9A" w:rsidP="00670E9A">
            <w:pPr>
              <w:tabs>
                <w:tab w:val="left" w:pos="1995"/>
              </w:tabs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ab/>
            </w:r>
          </w:p>
          <w:p w:rsidR="00670E9A" w:rsidRPr="00670E9A" w:rsidRDefault="00670E9A" w:rsidP="00670E9A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 </w:t>
            </w: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posługuje się techniką spektrometrii masowej w naukach śledczych, kryminalnych znacznikowych, etc.</w:t>
            </w:r>
          </w:p>
          <w:p w:rsidR="00670E9A" w:rsidRPr="00670E9A" w:rsidRDefault="00670E9A" w:rsidP="00670E9A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670E9A" w:rsidRPr="00670E9A" w:rsidRDefault="00670E9A" w:rsidP="00670E9A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1  </w:t>
            </w: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jest świadomy roli i znaczenia nowoczesnych izotopowych technik analitycznych </w:t>
            </w:r>
          </w:p>
          <w:p w:rsidR="00740C62" w:rsidRPr="00350A54" w:rsidRDefault="00670E9A" w:rsidP="00670E9A">
            <w:pPr>
              <w:rPr>
                <w:rFonts w:ascii="Verdana" w:hAnsi="Verdana"/>
                <w:sz w:val="20"/>
                <w:szCs w:val="20"/>
              </w:rPr>
            </w:pP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2  </w:t>
            </w:r>
            <w:r w:rsidRPr="00670E9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jest zdolny do rzetelnego przygotowania prób do analiz izotopowych oraz rozumie odpowiedzialność społeczną wynikającą z prezentowanych na ich podstawie wyników, raportów i wniosków końcowych</w:t>
            </w:r>
          </w:p>
        </w:tc>
        <w:tc>
          <w:tcPr>
            <w:tcW w:w="4641" w:type="dxa"/>
            <w:gridSpan w:val="2"/>
          </w:tcPr>
          <w:p w:rsidR="00740C62" w:rsidRPr="00350A54" w:rsidRDefault="00740C62" w:rsidP="00740C62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Symbole odpowiednich kierunkowych</w:t>
            </w:r>
          </w:p>
          <w:p w:rsidR="00740C62" w:rsidRPr="00350A54" w:rsidRDefault="00740C62" w:rsidP="00740C62">
            <w:pPr>
              <w:tabs>
                <w:tab w:val="left" w:pos="3024"/>
              </w:tabs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efektów kształcenia, </w:t>
            </w:r>
            <w:r w:rsidRPr="00350A54"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  <w:t xml:space="preserve">np.: </w:t>
            </w:r>
          </w:p>
          <w:p w:rsidR="00740C62" w:rsidRPr="00350A54" w:rsidRDefault="00740C62" w:rsidP="00740C62">
            <w:pPr>
              <w:tabs>
                <w:tab w:val="left" w:pos="3024"/>
              </w:tabs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</w:p>
          <w:p w:rsidR="00670E9A" w:rsidRPr="00670E9A" w:rsidRDefault="00670E9A" w:rsidP="00670E9A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K_W05, K_W12, K_W14</w:t>
            </w:r>
          </w:p>
          <w:p w:rsidR="00670E9A" w:rsidRPr="00670E9A" w:rsidRDefault="00670E9A" w:rsidP="00670E9A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670E9A" w:rsidRPr="00670E9A" w:rsidRDefault="00670E9A" w:rsidP="00670E9A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670E9A" w:rsidRPr="00670E9A" w:rsidRDefault="00670E9A" w:rsidP="00670E9A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K_W05, K_W12, K_W14</w:t>
            </w:r>
          </w:p>
          <w:p w:rsidR="00670E9A" w:rsidRPr="00670E9A" w:rsidRDefault="00670E9A" w:rsidP="00670E9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670E9A" w:rsidRPr="00670E9A" w:rsidRDefault="00670E9A" w:rsidP="00670E9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670E9A" w:rsidRPr="00670E9A" w:rsidRDefault="00670E9A" w:rsidP="00670E9A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670E9A" w:rsidRPr="00670E9A" w:rsidRDefault="00670E9A" w:rsidP="00670E9A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670E9A" w:rsidRDefault="00670E9A" w:rsidP="00670E9A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670E9A" w:rsidRPr="00670E9A" w:rsidRDefault="00670E9A" w:rsidP="00670E9A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>K_U02, K_U07</w:t>
            </w:r>
          </w:p>
          <w:p w:rsidR="00670E9A" w:rsidRPr="00670E9A" w:rsidRDefault="00670E9A" w:rsidP="00670E9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670E9A" w:rsidRPr="00670E9A" w:rsidRDefault="00670E9A" w:rsidP="00670E9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670E9A" w:rsidRPr="00670E9A" w:rsidRDefault="00670E9A" w:rsidP="00670E9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670E9A" w:rsidRPr="00670E9A" w:rsidRDefault="00670E9A" w:rsidP="00670E9A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>K_K01, K_K05</w:t>
            </w:r>
          </w:p>
          <w:p w:rsidR="00670E9A" w:rsidRPr="00670E9A" w:rsidRDefault="00670E9A" w:rsidP="00670E9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670E9A" w:rsidRDefault="00670E9A" w:rsidP="00670E9A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670E9A" w:rsidRPr="00670E9A" w:rsidRDefault="00670E9A" w:rsidP="00670E9A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670E9A">
              <w:rPr>
                <w:rFonts w:ascii="Verdana" w:eastAsia="Times New Roman" w:hAnsi="Verdana"/>
                <w:sz w:val="20"/>
                <w:szCs w:val="20"/>
                <w:lang w:eastAsia="pl-PL"/>
              </w:rPr>
              <w:t>K_K01, K_K05</w:t>
            </w:r>
          </w:p>
          <w:p w:rsidR="00740C62" w:rsidRPr="00350A54" w:rsidRDefault="00740C62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  <w:tr w:rsidR="008E7503" w:rsidRPr="00DF72C4" w:rsidTr="00DF72C4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667391" w:rsidRPr="0012778B" w:rsidRDefault="00667391" w:rsidP="00667391">
            <w:pPr>
              <w:numPr>
                <w:ilvl w:val="0"/>
                <w:numId w:val="12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12778B">
              <w:rPr>
                <w:rFonts w:ascii="Verdana" w:hAnsi="Verdana" w:cs="Arial"/>
                <w:sz w:val="20"/>
                <w:szCs w:val="20"/>
                <w:lang w:val="en-US"/>
              </w:rPr>
              <w:t>Meier-</w:t>
            </w:r>
            <w:proofErr w:type="spellStart"/>
            <w:r w:rsidRPr="0012778B">
              <w:rPr>
                <w:rFonts w:ascii="Verdana" w:hAnsi="Verdana" w:cs="Arial"/>
                <w:sz w:val="20"/>
                <w:szCs w:val="20"/>
                <w:lang w:val="en-US"/>
              </w:rPr>
              <w:t>Augenstein</w:t>
            </w:r>
            <w:proofErr w:type="spellEnd"/>
            <w:r w:rsidRPr="0012778B">
              <w:rPr>
                <w:rFonts w:ascii="Verdana" w:hAnsi="Verdana" w:cs="Arial"/>
                <w:sz w:val="20"/>
                <w:szCs w:val="20"/>
                <w:lang w:val="en-US"/>
              </w:rPr>
              <w:t xml:space="preserve"> W., Stable isotopes forensics, Wiley-Blackwell, 2010</w:t>
            </w:r>
          </w:p>
          <w:p w:rsidR="00667391" w:rsidRPr="0012778B" w:rsidRDefault="00667391" w:rsidP="00667391">
            <w:pPr>
              <w:keepNext/>
              <w:numPr>
                <w:ilvl w:val="0"/>
                <w:numId w:val="12"/>
              </w:numPr>
              <w:spacing w:after="0" w:line="240" w:lineRule="auto"/>
              <w:outlineLvl w:val="0"/>
              <w:rPr>
                <w:rFonts w:ascii="Verdana" w:hAnsi="Verdana" w:cs="Arial"/>
                <w:bCs/>
                <w:sz w:val="20"/>
                <w:szCs w:val="20"/>
                <w:lang w:val="en-US"/>
              </w:rPr>
            </w:pPr>
            <w:proofErr w:type="spellStart"/>
            <w:r w:rsidRPr="0012778B">
              <w:rPr>
                <w:rFonts w:ascii="Verdana" w:hAnsi="Verdana" w:cs="Arial"/>
                <w:bCs/>
                <w:sz w:val="20"/>
                <w:szCs w:val="20"/>
                <w:lang w:val="en-US"/>
              </w:rPr>
              <w:t>Hoefs</w:t>
            </w:r>
            <w:proofErr w:type="spellEnd"/>
            <w:r w:rsidRPr="0012778B">
              <w:rPr>
                <w:rFonts w:ascii="Verdana" w:hAnsi="Verdana" w:cs="Arial"/>
                <w:bCs/>
                <w:sz w:val="20"/>
                <w:szCs w:val="20"/>
                <w:lang w:val="en-US"/>
              </w:rPr>
              <w:t xml:space="preserve"> J., Stable Isotope Geochemistry, Springer-</w:t>
            </w:r>
            <w:proofErr w:type="spellStart"/>
            <w:r w:rsidRPr="0012778B">
              <w:rPr>
                <w:rFonts w:ascii="Verdana" w:hAnsi="Verdana" w:cs="Arial"/>
                <w:bCs/>
                <w:sz w:val="20"/>
                <w:szCs w:val="20"/>
                <w:lang w:val="en-US"/>
              </w:rPr>
              <w:t>Verlag</w:t>
            </w:r>
            <w:proofErr w:type="spellEnd"/>
            <w:r w:rsidRPr="0012778B">
              <w:rPr>
                <w:rFonts w:ascii="Verdana" w:hAnsi="Verdana" w:cs="Arial"/>
                <w:bCs/>
                <w:sz w:val="20"/>
                <w:szCs w:val="20"/>
                <w:lang w:val="en-US"/>
              </w:rPr>
              <w:t>, Berlin Heidelberg 2009</w:t>
            </w:r>
          </w:p>
          <w:p w:rsidR="00667391" w:rsidRPr="0012778B" w:rsidRDefault="00667391" w:rsidP="00667391">
            <w:pPr>
              <w:rPr>
                <w:rFonts w:ascii="Verdana" w:hAnsi="Verdana" w:cs="Arial"/>
                <w:sz w:val="20"/>
                <w:szCs w:val="20"/>
                <w:highlight w:val="yellow"/>
                <w:lang w:val="en-US"/>
              </w:rPr>
            </w:pPr>
          </w:p>
          <w:p w:rsidR="00667391" w:rsidRPr="0012778B" w:rsidRDefault="00667391" w:rsidP="00667391">
            <w:pPr>
              <w:numPr>
                <w:ilvl w:val="0"/>
                <w:numId w:val="12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12778B">
              <w:rPr>
                <w:rFonts w:ascii="Verdana" w:hAnsi="Verdana" w:cs="Arial"/>
                <w:sz w:val="20"/>
                <w:szCs w:val="20"/>
              </w:rPr>
              <w:t xml:space="preserve">Wybrana literatura dotycząca tematu  z bazy </w:t>
            </w:r>
            <w:proofErr w:type="spellStart"/>
            <w:r w:rsidRPr="0012778B">
              <w:rPr>
                <w:rFonts w:ascii="Verdana" w:hAnsi="Verdana" w:cs="Arial"/>
                <w:sz w:val="20"/>
                <w:szCs w:val="20"/>
              </w:rPr>
              <w:t>Scopus</w:t>
            </w:r>
            <w:proofErr w:type="spellEnd"/>
            <w:r w:rsidRPr="0012778B">
              <w:rPr>
                <w:rFonts w:ascii="Verdana" w:hAnsi="Verdana" w:cs="Arial"/>
                <w:sz w:val="20"/>
                <w:szCs w:val="20"/>
              </w:rPr>
              <w:t xml:space="preserve">, ISI Web etc. </w:t>
            </w:r>
            <w:r w:rsidRPr="0012778B">
              <w:rPr>
                <w:rFonts w:ascii="Verdana" w:hAnsi="Verdana" w:cs="Arial"/>
                <w:sz w:val="20"/>
                <w:szCs w:val="20"/>
                <w:lang w:val="en-US"/>
              </w:rPr>
              <w:t>(</w:t>
            </w:r>
            <w:proofErr w:type="spellStart"/>
            <w:r w:rsidRPr="0012778B">
              <w:rPr>
                <w:rFonts w:ascii="Verdana" w:hAnsi="Verdana" w:cs="Arial"/>
                <w:sz w:val="20"/>
                <w:szCs w:val="20"/>
                <w:lang w:val="en-US"/>
              </w:rPr>
              <w:t>dostępna</w:t>
            </w:r>
            <w:proofErr w:type="spellEnd"/>
            <w:r w:rsidRPr="0012778B">
              <w:rPr>
                <w:rFonts w:ascii="Verdana" w:hAnsi="Verdana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0012778B">
              <w:rPr>
                <w:rFonts w:ascii="Verdana" w:hAnsi="Verdana" w:cs="Arial"/>
                <w:sz w:val="20"/>
                <w:szCs w:val="20"/>
                <w:lang w:val="en-US"/>
              </w:rPr>
              <w:t>prowadzącego</w:t>
            </w:r>
            <w:proofErr w:type="spellEnd"/>
            <w:r w:rsidRPr="0012778B">
              <w:rPr>
                <w:rFonts w:ascii="Verdana" w:hAnsi="Verdana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778B">
              <w:rPr>
                <w:rFonts w:ascii="Verdana" w:hAnsi="Verdana" w:cs="Arial"/>
                <w:sz w:val="20"/>
                <w:szCs w:val="20"/>
                <w:lang w:val="en-US"/>
              </w:rPr>
              <w:t>zajęcia</w:t>
            </w:r>
            <w:proofErr w:type="spellEnd"/>
            <w:r w:rsidRPr="0012778B">
              <w:rPr>
                <w:rFonts w:ascii="Verdana" w:hAnsi="Verdana" w:cs="Arial"/>
                <w:sz w:val="20"/>
                <w:szCs w:val="20"/>
                <w:lang w:val="en-US"/>
              </w:rPr>
              <w:t xml:space="preserve"> ) np.:</w:t>
            </w:r>
          </w:p>
          <w:p w:rsidR="00667391" w:rsidRPr="0012778B" w:rsidRDefault="00667391" w:rsidP="00667391">
            <w:pPr>
              <w:rPr>
                <w:rFonts w:ascii="Verdana" w:hAnsi="Verdana" w:cs="Arial"/>
                <w:sz w:val="20"/>
                <w:szCs w:val="20"/>
                <w:lang w:val="en-US"/>
              </w:rPr>
            </w:pPr>
          </w:p>
          <w:p w:rsidR="00667391" w:rsidRPr="00667391" w:rsidRDefault="00667391" w:rsidP="0066739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Benson S. , Lennard C., Maynard P., Roux C., 2006, Forensic applications of isotope ratio mass spectrometry - A review. Forensic Science International, 157(1): 1-22</w:t>
            </w:r>
          </w:p>
          <w:p w:rsidR="00667391" w:rsidRPr="00667391" w:rsidRDefault="00667391" w:rsidP="0066739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Ghidini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S,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Ianieri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A,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Zanardi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E,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Conter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M,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Boschetti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T,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Iacumin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P,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Bracchi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PG, 2006, Stable isotopes determination in food authentication: A review. Ann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Fac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Medic Vet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Univ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Parma, (XXVI 2006):193-204.</w:t>
            </w:r>
          </w:p>
          <w:p w:rsidR="00667391" w:rsidRPr="00667391" w:rsidRDefault="00667391" w:rsidP="0066739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Ehleringer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J.R., Cooper D.A., Lott M.J., Cook C.S., 1999, Geo-location of heroin and cocaine by stable isotope ratios. Forensic Science International, 106: 27–35</w:t>
            </w:r>
          </w:p>
          <w:p w:rsidR="00667391" w:rsidRPr="00667391" w:rsidRDefault="00667391" w:rsidP="0066739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Widory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, D.,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Minet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, J.J.,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Barbe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-Le Borgne, M. 2009. Fingerprinting explosives: A multi-isotope approach. Science &amp; Justice, 49: 62-72.</w:t>
            </w:r>
          </w:p>
          <w:p w:rsidR="00667391" w:rsidRPr="00667391" w:rsidRDefault="00667391" w:rsidP="0066739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Ehleringer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, J. R., Bowen, G. J.,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Chesson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, L. A., West, A. G.,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Podlesak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, D. W. and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Cerling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, T. E., 2008, Hydrogen and oxygen isotope ratios in human hair are related to geography. Proc. Natl. Acad.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Sci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USA, 105: 2788-2793</w:t>
            </w:r>
          </w:p>
          <w:p w:rsidR="00667391" w:rsidRPr="00667391" w:rsidRDefault="00667391" w:rsidP="0066739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Jahren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, A. H.; Kraft, R. A., 2008,  Carbon and nitrogen stable isotopes in fast food: Signatures of corn and confinement. Proc. Natl. Acad. Sci. USA , 105: 17855-17860.</w:t>
            </w:r>
          </w:p>
          <w:p w:rsidR="00667391" w:rsidRPr="00667391" w:rsidRDefault="00667391" w:rsidP="0066739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Martinelli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L.A.,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Nardoto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G.B.,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Chesson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L.A., Rinaldi F.D.,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Ometto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J.P,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Cerling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T.E.,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Ehleringer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J.R., 2011, Worldwide stable carbon and nitrogen isotopes of Big Mac® patties: An example of a truly “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glocal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” food, Food Chemistry, 127(4): 1712-1718</w:t>
            </w:r>
          </w:p>
          <w:p w:rsidR="00667391" w:rsidRPr="00667391" w:rsidRDefault="00667391" w:rsidP="0066739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L.A.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Martinelli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, M.Z. Moreira, J.P.H.B.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Ometto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, A.R.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Alcarde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, L.A.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Rizzon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, E.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Stange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et al., 2003, Stable carbon isotopic composition of the wine and CO</w:t>
            </w:r>
            <w:r w:rsidRPr="00667391">
              <w:rPr>
                <w:rFonts w:ascii="Verdana" w:hAnsi="Verdana" w:cs="Arial"/>
                <w:sz w:val="20"/>
                <w:szCs w:val="20"/>
                <w:vertAlign w:val="subscript"/>
                <w:lang w:val="en-US"/>
              </w:rPr>
              <w:t>2</w:t>
            </w:r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bubbles of sparkling wines: Detecting C-4 sugar additions. Journal of Agricultural and Food Chemistry, 51: 2625–2631</w:t>
            </w:r>
          </w:p>
          <w:p w:rsidR="00667391" w:rsidRPr="00667391" w:rsidRDefault="00667391" w:rsidP="0066739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Drivelos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S.A.,  Georgiou C.A., 2012, Multi-element and multi-isotope-ratio analysis to determine the geographical origin of foods in the European Union,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TrAC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Trends in Analytical Chemistry, 40: 38-51</w:t>
            </w:r>
          </w:p>
          <w:p w:rsidR="00667391" w:rsidRPr="00667391" w:rsidRDefault="00667391" w:rsidP="00667391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/>
              </w:rPr>
            </w:pP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Cawley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AT, Trout GJ,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Kazlauskas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R, Howe CJ, George AV., 2009, Carbon isotope ratio </w:t>
            </w:r>
            <w:r w:rsidRPr="00667391">
              <w:rPr>
                <w:rFonts w:ascii="Symbol" w:hAnsi="Symbol" w:cs="Arial"/>
                <w:sz w:val="20"/>
                <w:szCs w:val="20"/>
                <w:lang w:val="en-US"/>
              </w:rPr>
              <w:t></w:t>
            </w:r>
            <w:r w:rsidRPr="00667391">
              <w:rPr>
                <w:rFonts w:ascii="Symbol" w:hAnsi="Symbol" w:cs="Arial"/>
                <w:sz w:val="20"/>
                <w:szCs w:val="20"/>
                <w:vertAlign w:val="superscript"/>
                <w:lang w:val="en-US"/>
              </w:rPr>
              <w:t></w:t>
            </w:r>
            <w:r w:rsidRPr="00667391">
              <w:rPr>
                <w:rFonts w:ascii="Verdana" w:hAnsi="Verdana" w:cs="Arial"/>
                <w:sz w:val="20"/>
                <w:szCs w:val="20"/>
                <w:vertAlign w:val="superscript"/>
                <w:lang w:val="en-US"/>
              </w:rPr>
              <w:t>3</w:t>
            </w:r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C values of urinary steroids for doping control in sport. Steroids, 74(3): 379-92</w:t>
            </w:r>
          </w:p>
          <w:p w:rsidR="00DE661B" w:rsidRPr="00667391" w:rsidRDefault="00DE661B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027475" w:rsidRPr="00667391" w:rsidRDefault="00027475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667391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66739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67391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667391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:rsidR="00DE661B" w:rsidRPr="00667391" w:rsidRDefault="00DE661B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667391" w:rsidRDefault="00667391" w:rsidP="00667391">
            <w:pPr>
              <w:pStyle w:val="Akapitzlist"/>
              <w:keepNext/>
              <w:numPr>
                <w:ilvl w:val="0"/>
                <w:numId w:val="15"/>
              </w:numPr>
              <w:spacing w:after="0" w:line="240" w:lineRule="auto"/>
              <w:ind w:left="710" w:hanging="284"/>
              <w:outlineLvl w:val="0"/>
              <w:rPr>
                <w:rFonts w:ascii="Verdana" w:hAnsi="Verdana" w:cs="Arial"/>
                <w:bCs/>
                <w:sz w:val="20"/>
                <w:szCs w:val="20"/>
              </w:rPr>
            </w:pPr>
            <w:r w:rsidRPr="00667391">
              <w:rPr>
                <w:rFonts w:ascii="Verdana" w:hAnsi="Verdana" w:cs="Arial"/>
                <w:bCs/>
                <w:sz w:val="20"/>
                <w:szCs w:val="20"/>
              </w:rPr>
              <w:t xml:space="preserve">De Hoffman E., </w:t>
            </w:r>
            <w:proofErr w:type="spellStart"/>
            <w:r w:rsidRPr="00667391">
              <w:rPr>
                <w:rFonts w:ascii="Verdana" w:hAnsi="Verdana" w:cs="Arial"/>
                <w:bCs/>
                <w:sz w:val="20"/>
                <w:szCs w:val="20"/>
              </w:rPr>
              <w:t>Charette</w:t>
            </w:r>
            <w:proofErr w:type="spellEnd"/>
            <w:r w:rsidRPr="00667391">
              <w:rPr>
                <w:rFonts w:ascii="Verdana" w:hAnsi="Verdana" w:cs="Arial"/>
                <w:bCs/>
                <w:sz w:val="20"/>
                <w:szCs w:val="20"/>
              </w:rPr>
              <w:t xml:space="preserve"> J., </w:t>
            </w:r>
            <w:proofErr w:type="spellStart"/>
            <w:r w:rsidRPr="00667391">
              <w:rPr>
                <w:rFonts w:ascii="Verdana" w:hAnsi="Verdana" w:cs="Arial"/>
                <w:bCs/>
                <w:sz w:val="20"/>
                <w:szCs w:val="20"/>
              </w:rPr>
              <w:t>Stroobant</w:t>
            </w:r>
            <w:proofErr w:type="spellEnd"/>
            <w:r w:rsidRPr="00667391">
              <w:rPr>
                <w:rFonts w:ascii="Verdana" w:hAnsi="Verdana" w:cs="Arial"/>
                <w:bCs/>
                <w:sz w:val="20"/>
                <w:szCs w:val="20"/>
              </w:rPr>
              <w:t xml:space="preserve"> V., Spektrometria mas, Wydawnictwa Naukowo-Techniczne , Warszawa 1998</w:t>
            </w:r>
          </w:p>
          <w:p w:rsidR="00667391" w:rsidRPr="00667391" w:rsidRDefault="00667391" w:rsidP="00667391">
            <w:pPr>
              <w:pStyle w:val="Akapitzlist"/>
              <w:keepNext/>
              <w:numPr>
                <w:ilvl w:val="0"/>
                <w:numId w:val="15"/>
              </w:numPr>
              <w:spacing w:after="0" w:line="240" w:lineRule="auto"/>
              <w:ind w:left="710" w:hanging="284"/>
              <w:outlineLvl w:val="0"/>
              <w:rPr>
                <w:rFonts w:ascii="Verdana" w:hAnsi="Verdana" w:cs="Arial"/>
                <w:bCs/>
                <w:sz w:val="20"/>
                <w:szCs w:val="20"/>
                <w:lang w:val="en-GB"/>
              </w:rPr>
            </w:pPr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Barker J., Mass spectrometry (Second edition), John Wiley &amp; Sons, </w:t>
            </w:r>
            <w:proofErr w:type="spellStart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Chichester</w:t>
            </w:r>
            <w:proofErr w:type="spellEnd"/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 xml:space="preserve"> New York Brisbane Singapore Toronto, 1999 </w:t>
            </w:r>
          </w:p>
          <w:p w:rsidR="00667391" w:rsidRPr="00667391" w:rsidRDefault="00667391" w:rsidP="00667391">
            <w:pPr>
              <w:pStyle w:val="Akapitzlist"/>
              <w:keepNext/>
              <w:numPr>
                <w:ilvl w:val="0"/>
                <w:numId w:val="15"/>
              </w:numPr>
              <w:spacing w:after="0" w:line="240" w:lineRule="auto"/>
              <w:ind w:left="710" w:hanging="284"/>
              <w:outlineLvl w:val="0"/>
              <w:rPr>
                <w:rFonts w:ascii="Verdana" w:hAnsi="Verdana" w:cs="Arial"/>
                <w:bCs/>
                <w:sz w:val="20"/>
                <w:szCs w:val="20"/>
                <w:lang w:val="en-GB"/>
              </w:rPr>
            </w:pPr>
            <w:r w:rsidRPr="00667391">
              <w:rPr>
                <w:rFonts w:ascii="Verdana" w:hAnsi="Verdana" w:cs="Arial"/>
                <w:sz w:val="20"/>
                <w:szCs w:val="20"/>
                <w:lang w:val="en-US"/>
              </w:rPr>
              <w:t>De Groot P.A., Handbook of Stable Isotope Analytical Techniques, Elsevier, 2004</w:t>
            </w:r>
          </w:p>
          <w:p w:rsidR="008E7503" w:rsidRPr="00DE661B" w:rsidRDefault="008E7503" w:rsidP="00DE661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8E7503" w:rsidRPr="00864E2D" w:rsidTr="00DF72C4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2747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7475">
              <w:rPr>
                <w:rFonts w:ascii="Verdana" w:hAnsi="Verdana"/>
                <w:sz w:val="20"/>
                <w:szCs w:val="20"/>
                <w:lang w:val="en-GB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5E1DDD" w:rsidRDefault="0078309B" w:rsidP="005E1DDD">
            <w:pPr>
              <w:tabs>
                <w:tab w:val="left" w:pos="3024"/>
              </w:tabs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Wykład: </w:t>
            </w:r>
            <w:r w:rsidR="006D256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sprawdzian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pisemny stanowiący końcową weryfikację efektów kształcenia (</w:t>
            </w:r>
            <w:r w:rsidR="00E453C8" w:rsidRPr="00E453C8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K_W05, K_W12, K_W14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="00E453C8" w:rsidRPr="00350A54">
              <w:rPr>
                <w:rFonts w:ascii="Verdana" w:hAnsi="Verdana"/>
                <w:sz w:val="20"/>
                <w:szCs w:val="20"/>
              </w:rPr>
              <w:t>K_U02, K_U07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="00E453C8" w:rsidRPr="00350A54">
              <w:rPr>
                <w:rFonts w:ascii="Verdana" w:hAnsi="Verdana"/>
                <w:sz w:val="20"/>
                <w:szCs w:val="20"/>
              </w:rPr>
              <w:t>K_K01, K_K05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)</w:t>
            </w:r>
          </w:p>
        </w:tc>
      </w:tr>
      <w:tr w:rsidR="008E7503" w:rsidRPr="00864E2D" w:rsidTr="00DF72C4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Wykład: </w:t>
            </w:r>
          </w:p>
          <w:p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- uzyskanie na </w:t>
            </w:r>
            <w:r w:rsidR="006D256B">
              <w:rPr>
                <w:rFonts w:ascii="Verdana" w:hAnsi="Verdana" w:cs="Verdana"/>
                <w:sz w:val="20"/>
                <w:szCs w:val="20"/>
              </w:rPr>
              <w:t>sprawdzianie</w:t>
            </w:r>
            <w:r w:rsidRPr="0078309B">
              <w:rPr>
                <w:rFonts w:ascii="Verdana" w:hAnsi="Verdana" w:cs="Verdana"/>
                <w:sz w:val="20"/>
                <w:szCs w:val="20"/>
              </w:rPr>
              <w:t xml:space="preserve"> pisemnym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(pytania otwarte) </w:t>
            </w:r>
            <w:r w:rsidRPr="0078309B">
              <w:rPr>
                <w:rFonts w:ascii="Verdana" w:hAnsi="Verdana" w:cs="Verdana"/>
                <w:sz w:val="20"/>
                <w:szCs w:val="20"/>
              </w:rPr>
              <w:t>minimum punktowego (</w:t>
            </w:r>
            <w:r>
              <w:rPr>
                <w:rFonts w:ascii="Verdana" w:hAnsi="Verdana" w:cs="Verdana"/>
                <w:sz w:val="20"/>
                <w:szCs w:val="20"/>
              </w:rPr>
              <w:t>6pkt. na 10pkt.</w:t>
            </w:r>
            <w:r w:rsidRPr="0078309B">
              <w:rPr>
                <w:rFonts w:ascii="Verdana" w:hAnsi="Verdana" w:cs="Verdana"/>
                <w:sz w:val="20"/>
                <w:szCs w:val="20"/>
              </w:rPr>
              <w:t>) na ocenę dostateczną (3.0)</w:t>
            </w:r>
          </w:p>
          <w:p w:rsidR="008E7503" w:rsidRPr="00864E2D" w:rsidRDefault="008E7503" w:rsidP="006D256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DF72C4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DF72C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DF72C4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205B45" w:rsidRDefault="008E7503" w:rsidP="006D25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D36AC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D256B">
              <w:rPr>
                <w:rFonts w:ascii="Verdana" w:hAnsi="Verdana"/>
                <w:sz w:val="20"/>
                <w:szCs w:val="20"/>
              </w:rPr>
              <w:t>15</w:t>
            </w:r>
          </w:p>
          <w:p w:rsidR="00205B45" w:rsidRDefault="00205B45" w:rsidP="00205B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05B45" w:rsidRPr="00864E2D" w:rsidRDefault="00205B45" w:rsidP="006D25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="006D256B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6D256B" w:rsidP="00D36A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DF72C4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6D256B">
              <w:rPr>
                <w:rFonts w:ascii="Verdana" w:hAnsi="Verdana"/>
                <w:sz w:val="20"/>
                <w:szCs w:val="20"/>
              </w:rPr>
              <w:t>3</w:t>
            </w:r>
          </w:p>
          <w:p w:rsidR="00D137F9" w:rsidRPr="006D256B" w:rsidRDefault="008E7503" w:rsidP="006D256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205B45">
              <w:rPr>
                <w:rFonts w:ascii="Verdana" w:hAnsi="Verdana"/>
                <w:sz w:val="20"/>
                <w:szCs w:val="20"/>
              </w:rPr>
              <w:t>1</w:t>
            </w:r>
            <w:r w:rsidR="006D256B">
              <w:rPr>
                <w:rFonts w:ascii="Verdana" w:hAnsi="Verdana"/>
                <w:sz w:val="20"/>
                <w:szCs w:val="20"/>
              </w:rPr>
              <w:t>0</w:t>
            </w:r>
          </w:p>
          <w:p w:rsidR="008E7503" w:rsidRPr="00864E2D" w:rsidRDefault="00D137F9" w:rsidP="006D25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137F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do </w:t>
            </w:r>
            <w:r w:rsidR="006D256B">
              <w:rPr>
                <w:rFonts w:ascii="Verdana" w:eastAsia="Times New Roman" w:hAnsi="Verdana"/>
                <w:sz w:val="20"/>
                <w:szCs w:val="20"/>
                <w:lang w:eastAsia="pl-PL"/>
              </w:rPr>
              <w:t>sprawdzianu pisemnego</w:t>
            </w:r>
            <w:r w:rsidRPr="00D137F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: </w:t>
            </w:r>
            <w:r w:rsidR="006D256B">
              <w:rPr>
                <w:rFonts w:ascii="Verdana" w:eastAsia="Times New Roman" w:hAnsi="Verdan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6D256B" w:rsidP="00D36A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DF72C4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6D256B" w:rsidP="00205B4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205B45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:rsidTr="00DF72C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6D256B" w:rsidP="00D36A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DF72C4"/>
    <w:sectPr w:rsidR="007D2D65" w:rsidSect="00620E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E0568"/>
    <w:multiLevelType w:val="hybridMultilevel"/>
    <w:tmpl w:val="17DA726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990612"/>
    <w:multiLevelType w:val="hybridMultilevel"/>
    <w:tmpl w:val="072A1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60F70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A25CD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CC90F6F"/>
    <w:multiLevelType w:val="hybridMultilevel"/>
    <w:tmpl w:val="ABF0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E35A11"/>
    <w:multiLevelType w:val="hybridMultilevel"/>
    <w:tmpl w:val="0A606A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D864FF3"/>
    <w:multiLevelType w:val="hybridMultilevel"/>
    <w:tmpl w:val="9A28582E"/>
    <w:lvl w:ilvl="0" w:tplc="3AAEB7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D3ACF"/>
    <w:multiLevelType w:val="hybridMultilevel"/>
    <w:tmpl w:val="B3A66922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9" w15:restartNumberingAfterBreak="0">
    <w:nsid w:val="5EE96C70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967D0D"/>
    <w:multiLevelType w:val="hybridMultilevel"/>
    <w:tmpl w:val="25DE2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66E28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FD4292"/>
    <w:multiLevelType w:val="hybridMultilevel"/>
    <w:tmpl w:val="AE14B4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F717D"/>
    <w:multiLevelType w:val="hybridMultilevel"/>
    <w:tmpl w:val="00482250"/>
    <w:lvl w:ilvl="0" w:tplc="193C6DB4">
      <w:start w:val="7"/>
      <w:numFmt w:val="bullet"/>
      <w:lvlText w:val="-"/>
      <w:lvlJc w:val="left"/>
      <w:pPr>
        <w:ind w:left="1080" w:hanging="360"/>
      </w:pPr>
      <w:rPr>
        <w:rFonts w:ascii="Verdana" w:eastAsia="Calibri" w:hAnsi="Verdana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9"/>
  </w:num>
  <w:num w:numId="5">
    <w:abstractNumId w:val="5"/>
  </w:num>
  <w:num w:numId="6">
    <w:abstractNumId w:val="3"/>
  </w:num>
  <w:num w:numId="7">
    <w:abstractNumId w:val="1"/>
  </w:num>
  <w:num w:numId="8">
    <w:abstractNumId w:val="10"/>
  </w:num>
  <w:num w:numId="9">
    <w:abstractNumId w:val="0"/>
  </w:num>
  <w:num w:numId="10">
    <w:abstractNumId w:val="12"/>
  </w:num>
  <w:num w:numId="11">
    <w:abstractNumId w:val="8"/>
  </w:num>
  <w:num w:numId="12">
    <w:abstractNumId w:val="11"/>
  </w:num>
  <w:num w:numId="13">
    <w:abstractNumId w:val="2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tDQ1NTc2MDE3NTYxN7RU0lEKTi0uzszPAykwqgUATAkp4iwAAAA="/>
  </w:docVars>
  <w:rsids>
    <w:rsidRoot w:val="008E7503"/>
    <w:rsid w:val="00027475"/>
    <w:rsid w:val="00064827"/>
    <w:rsid w:val="00135686"/>
    <w:rsid w:val="00205B45"/>
    <w:rsid w:val="002345D9"/>
    <w:rsid w:val="00290D98"/>
    <w:rsid w:val="002D1325"/>
    <w:rsid w:val="00353C6D"/>
    <w:rsid w:val="004053B5"/>
    <w:rsid w:val="004556E6"/>
    <w:rsid w:val="004978E2"/>
    <w:rsid w:val="005810B2"/>
    <w:rsid w:val="005B78DB"/>
    <w:rsid w:val="005E1DDD"/>
    <w:rsid w:val="00620E83"/>
    <w:rsid w:val="006556AA"/>
    <w:rsid w:val="00667391"/>
    <w:rsid w:val="00670E9A"/>
    <w:rsid w:val="006A06B2"/>
    <w:rsid w:val="006D256B"/>
    <w:rsid w:val="006E7440"/>
    <w:rsid w:val="00740C62"/>
    <w:rsid w:val="0078309B"/>
    <w:rsid w:val="007A2DE9"/>
    <w:rsid w:val="007F132A"/>
    <w:rsid w:val="008A35A8"/>
    <w:rsid w:val="008E7503"/>
    <w:rsid w:val="00915C4B"/>
    <w:rsid w:val="0099524F"/>
    <w:rsid w:val="009F67B2"/>
    <w:rsid w:val="00A03E4C"/>
    <w:rsid w:val="00A66E97"/>
    <w:rsid w:val="00AA660D"/>
    <w:rsid w:val="00B361FD"/>
    <w:rsid w:val="00B614BC"/>
    <w:rsid w:val="00BB1CBF"/>
    <w:rsid w:val="00C04E3A"/>
    <w:rsid w:val="00C22864"/>
    <w:rsid w:val="00C45F7A"/>
    <w:rsid w:val="00C6323D"/>
    <w:rsid w:val="00C650FA"/>
    <w:rsid w:val="00C8307B"/>
    <w:rsid w:val="00D137F9"/>
    <w:rsid w:val="00D15CE3"/>
    <w:rsid w:val="00D35607"/>
    <w:rsid w:val="00D36AC4"/>
    <w:rsid w:val="00D64DC7"/>
    <w:rsid w:val="00D84924"/>
    <w:rsid w:val="00DE661B"/>
    <w:rsid w:val="00DF72C4"/>
    <w:rsid w:val="00E453C8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44161B-71C6-482F-9E71-32857D0BD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53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747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74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ni.wroc.pl/struktura-uczelni/jednostka/?j_id=11463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1118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UP</cp:lastModifiedBy>
  <cp:revision>15</cp:revision>
  <dcterms:created xsi:type="dcterms:W3CDTF">2019-04-11T17:47:00Z</dcterms:created>
  <dcterms:modified xsi:type="dcterms:W3CDTF">2019-05-17T08:22:00Z</dcterms:modified>
</cp:coreProperties>
</file>